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AD83A19" w14:textId="19CAEB5F" w:rsidR="79A52F8C"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75B631E5" w14:textId="77777777" w:rsidR="003048D7" w:rsidRDefault="003048D7" w:rsidP="003048D7">
          <w:pPr>
            <w:spacing w:after="120" w:line="20" w:lineRule="atLeast"/>
            <w:contextualSpacing/>
            <w:jc w:val="center"/>
            <w:rPr>
              <w:rFonts w:cstheme="minorHAnsi"/>
              <w:b/>
              <w:bCs/>
              <w:sz w:val="24"/>
              <w:szCs w:val="24"/>
            </w:rPr>
          </w:pPr>
          <w:r>
            <w:rPr>
              <w:rFonts w:cstheme="minorHAnsi"/>
              <w:b/>
              <w:bCs/>
              <w:sz w:val="24"/>
              <w:szCs w:val="24"/>
            </w:rPr>
            <w:t>Pirkimą vykdo centrinė perkančioji organizacija:</w:t>
          </w:r>
        </w:p>
        <w:p w14:paraId="69A527E8" w14:textId="77777777" w:rsidR="003048D7" w:rsidRPr="00566CBC" w:rsidRDefault="003048D7" w:rsidP="003048D7">
          <w:pPr>
            <w:spacing w:after="120" w:line="20" w:lineRule="atLeast"/>
            <w:contextualSpacing/>
            <w:jc w:val="center"/>
            <w:rPr>
              <w:rFonts w:cstheme="minorHAnsi"/>
              <w:b/>
              <w:bCs/>
              <w:sz w:val="24"/>
              <w:szCs w:val="24"/>
            </w:rPr>
          </w:pPr>
          <w:r w:rsidRPr="00566CBC">
            <w:rPr>
              <w:rFonts w:cstheme="minorHAnsi"/>
              <w:b/>
              <w:bCs/>
              <w:sz w:val="24"/>
              <w:szCs w:val="24"/>
            </w:rPr>
            <w:t>KAUNO MIESTO SAVIVALDYBĖS ADMINISTRACIJA</w:t>
          </w:r>
          <w:r>
            <w:rPr>
              <w:rFonts w:cstheme="minorHAnsi"/>
              <w:b/>
              <w:bCs/>
              <w:sz w:val="24"/>
              <w:szCs w:val="24"/>
            </w:rPr>
            <w:t>,</w:t>
          </w:r>
        </w:p>
        <w:p w14:paraId="7FF8EA16" w14:textId="77777777" w:rsidR="003048D7" w:rsidRPr="009A408F" w:rsidRDefault="003048D7" w:rsidP="003048D7">
          <w:pPr>
            <w:spacing w:after="120" w:line="20" w:lineRule="atLeast"/>
            <w:contextualSpacing/>
            <w:jc w:val="center"/>
            <w:rPr>
              <w:rFonts w:cstheme="minorHAnsi"/>
              <w:b/>
              <w:iCs/>
              <w:sz w:val="24"/>
              <w:szCs w:val="24"/>
            </w:rPr>
          </w:pPr>
          <w:r>
            <w:rPr>
              <w:rFonts w:cstheme="minorHAnsi"/>
              <w:b/>
              <w:iCs/>
              <w:sz w:val="24"/>
              <w:szCs w:val="24"/>
            </w:rPr>
            <w:t>juridinio asmens</w:t>
          </w:r>
          <w:r w:rsidRPr="009A408F">
            <w:rPr>
              <w:rFonts w:cstheme="minorHAnsi"/>
              <w:b/>
              <w:iCs/>
              <w:sz w:val="24"/>
              <w:szCs w:val="24"/>
            </w:rPr>
            <w:t xml:space="preserve"> kodas 188764867</w:t>
          </w:r>
        </w:p>
        <w:p w14:paraId="0CE733B5" w14:textId="6D369898" w:rsidR="00C32E53" w:rsidRPr="00F0499F" w:rsidRDefault="003048D7" w:rsidP="003048D7">
          <w:pPr>
            <w:tabs>
              <w:tab w:val="left" w:pos="870"/>
            </w:tabs>
            <w:spacing w:after="120" w:line="20" w:lineRule="atLeast"/>
            <w:contextualSpacing/>
            <w:jc w:val="center"/>
            <w:rPr>
              <w:rFonts w:cstheme="minorHAnsi"/>
              <w:color w:val="00B050"/>
              <w:sz w:val="24"/>
              <w:szCs w:val="24"/>
            </w:rPr>
          </w:pPr>
          <w:r w:rsidRPr="009A408F">
            <w:rPr>
              <w:rFonts w:cstheme="minorHAnsi"/>
              <w:b/>
              <w:iCs/>
              <w:sz w:val="24"/>
              <w:szCs w:val="24"/>
            </w:rPr>
            <w:t>Laisvės al. 96, 44251, Kaunas</w:t>
          </w:r>
        </w:p>
        <w:p w14:paraId="46315E48" w14:textId="77777777" w:rsidR="00C32E53" w:rsidRPr="00F0499F" w:rsidRDefault="00C32E53" w:rsidP="004E4612">
          <w:pPr>
            <w:spacing w:after="120" w:line="20" w:lineRule="atLeast"/>
            <w:contextualSpacing/>
            <w:jc w:val="center"/>
            <w:rPr>
              <w:rFonts w:cstheme="minorHAnsi"/>
              <w:color w:val="00B050"/>
              <w:sz w:val="24"/>
              <w:szCs w:val="24"/>
            </w:rPr>
          </w:pPr>
        </w:p>
        <w:p w14:paraId="4B92F888" w14:textId="62A247AF" w:rsidR="00C32E53" w:rsidRPr="00F0499F" w:rsidRDefault="00EB164F" w:rsidP="00DE7037">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47B8E29B" w14:textId="1ADA2B87" w:rsidR="00D526C8" w:rsidRPr="00F0499F" w:rsidRDefault="00D526C8" w:rsidP="004E4612">
          <w:pPr>
            <w:spacing w:after="120" w:line="20" w:lineRule="atLeast"/>
            <w:contextualSpacing/>
            <w:jc w:val="center"/>
            <w:rPr>
              <w:rFonts w:cstheme="minorHAnsi"/>
              <w:sz w:val="24"/>
              <w:szCs w:val="24"/>
            </w:rPr>
          </w:pPr>
        </w:p>
        <w:p w14:paraId="66567BCD" w14:textId="77777777" w:rsidR="003048D7" w:rsidRDefault="00D526C8" w:rsidP="003048D7">
          <w:pPr>
            <w:spacing w:after="120" w:line="20" w:lineRule="atLeast"/>
            <w:ind w:left="5245"/>
            <w:contextualSpacing/>
            <w:rPr>
              <w:rFonts w:cstheme="minorHAnsi"/>
              <w:sz w:val="24"/>
              <w:szCs w:val="24"/>
            </w:rPr>
          </w:pPr>
          <w:r w:rsidRPr="00F0499F">
            <w:rPr>
              <w:rFonts w:cstheme="minorHAnsi"/>
              <w:sz w:val="24"/>
              <w:szCs w:val="24"/>
            </w:rPr>
            <w:t xml:space="preserve">PATVIRTINTA </w:t>
          </w:r>
        </w:p>
        <w:p w14:paraId="560EFEB1" w14:textId="77777777" w:rsidR="003048D7" w:rsidRDefault="003048D7" w:rsidP="003048D7">
          <w:pPr>
            <w:spacing w:after="120" w:line="20" w:lineRule="atLeast"/>
            <w:ind w:left="5245"/>
            <w:contextualSpacing/>
          </w:pPr>
          <w:r w:rsidRPr="009A408F">
            <w:t>Vi</w:t>
          </w:r>
          <w:r>
            <w:t>ešojo pirkimo komisijos</w:t>
          </w:r>
        </w:p>
        <w:p w14:paraId="5C696363" w14:textId="0A357032" w:rsidR="003048D7" w:rsidRPr="00795B44" w:rsidRDefault="003048D7" w:rsidP="003048D7">
          <w:pPr>
            <w:spacing w:after="120" w:line="20" w:lineRule="atLeast"/>
            <w:ind w:left="5245"/>
            <w:contextualSpacing/>
          </w:pPr>
          <w:r w:rsidRPr="00D23797">
            <w:t>2025 m</w:t>
          </w:r>
          <w:r w:rsidRPr="00577ABF">
            <w:t xml:space="preserve">. </w:t>
          </w:r>
          <w:r w:rsidR="000D7E7F">
            <w:t>rugsėjo 4</w:t>
          </w:r>
          <w:r w:rsidRPr="00577ABF">
            <w:t xml:space="preserve"> d.</w:t>
          </w:r>
        </w:p>
        <w:p w14:paraId="34AE31E3" w14:textId="49EAEA09" w:rsidR="003048D7" w:rsidRPr="003048D7" w:rsidRDefault="003048D7" w:rsidP="003048D7">
          <w:pPr>
            <w:spacing w:after="120" w:line="20" w:lineRule="atLeast"/>
            <w:ind w:left="5245"/>
            <w:contextualSpacing/>
            <w:rPr>
              <w:rFonts w:cstheme="minorHAnsi"/>
              <w:sz w:val="24"/>
              <w:szCs w:val="24"/>
            </w:rPr>
          </w:pPr>
          <w:r w:rsidRPr="00D23797">
            <w:t xml:space="preserve">protokolu Nr. </w:t>
          </w:r>
          <w:r w:rsidRPr="006A1CD0">
            <w:t>32-16-</w:t>
          </w:r>
          <w:r w:rsidR="000D7E7F">
            <w:t>67</w:t>
          </w:r>
        </w:p>
        <w:p w14:paraId="202BFDC1" w14:textId="77777777" w:rsidR="003048D7" w:rsidRPr="00F0499F" w:rsidRDefault="003048D7" w:rsidP="004E4612">
          <w:pPr>
            <w:spacing w:after="120" w:line="20" w:lineRule="atLeast"/>
            <w:ind w:left="5245"/>
            <w:contextualSpacing/>
            <w:rPr>
              <w:rFonts w:cstheme="minorHAnsi"/>
              <w:sz w:val="24"/>
              <w:szCs w:val="24"/>
            </w:rPr>
          </w:pPr>
        </w:p>
        <w:p w14:paraId="47EF0C37" w14:textId="25D90B3E" w:rsidR="00D526C8" w:rsidRDefault="00D526C8" w:rsidP="004E4612">
          <w:pPr>
            <w:spacing w:after="120" w:line="20" w:lineRule="atLeast"/>
            <w:contextualSpacing/>
            <w:jc w:val="center"/>
            <w:rPr>
              <w:rFonts w:cstheme="minorHAnsi"/>
              <w:sz w:val="24"/>
              <w:szCs w:val="24"/>
            </w:rPr>
          </w:pPr>
        </w:p>
        <w:p w14:paraId="12911BA6" w14:textId="63DE65C7" w:rsidR="003048D7" w:rsidRDefault="003048D7" w:rsidP="004E4612">
          <w:pPr>
            <w:spacing w:after="120" w:line="20" w:lineRule="atLeast"/>
            <w:contextualSpacing/>
            <w:jc w:val="center"/>
            <w:rPr>
              <w:rFonts w:cstheme="minorHAnsi"/>
              <w:sz w:val="24"/>
              <w:szCs w:val="24"/>
            </w:rPr>
          </w:pPr>
        </w:p>
        <w:p w14:paraId="65F35F27" w14:textId="77777777" w:rsidR="003048D7" w:rsidRPr="00F0499F" w:rsidRDefault="003048D7" w:rsidP="004E4612">
          <w:pPr>
            <w:spacing w:after="120" w:line="20" w:lineRule="atLeast"/>
            <w:contextualSpacing/>
            <w:jc w:val="center"/>
            <w:rPr>
              <w:rFonts w:cstheme="minorHAnsi"/>
              <w:sz w:val="24"/>
              <w:szCs w:val="24"/>
            </w:rPr>
          </w:pPr>
        </w:p>
        <w:p w14:paraId="7350A7E2" w14:textId="78457EBC" w:rsidR="00D526C8" w:rsidRPr="00F0499F" w:rsidRDefault="00D526C8" w:rsidP="004E4612">
          <w:pPr>
            <w:spacing w:after="120" w:line="20" w:lineRule="atLeast"/>
            <w:contextualSpacing/>
            <w:jc w:val="center"/>
            <w:rPr>
              <w:rFonts w:cstheme="minorHAnsi"/>
              <w:sz w:val="24"/>
              <w:szCs w:val="24"/>
            </w:rPr>
          </w:pPr>
        </w:p>
        <w:p w14:paraId="4D414DEE" w14:textId="77777777" w:rsidR="003048D7" w:rsidRPr="002F7FB2" w:rsidRDefault="003048D7" w:rsidP="004E4612">
          <w:pPr>
            <w:spacing w:after="120" w:line="20" w:lineRule="atLeast"/>
            <w:contextualSpacing/>
            <w:jc w:val="center"/>
            <w:rPr>
              <w:rFonts w:cstheme="minorHAnsi"/>
              <w:b/>
              <w:bCs/>
              <w:sz w:val="28"/>
              <w:szCs w:val="28"/>
            </w:rPr>
          </w:pPr>
          <w:r w:rsidRPr="002F7FB2">
            <w:rPr>
              <w:rFonts w:cstheme="minorHAnsi"/>
              <w:b/>
              <w:bCs/>
              <w:sz w:val="28"/>
              <w:szCs w:val="28"/>
            </w:rPr>
            <w:t xml:space="preserve">SUPAPRASTINTO </w:t>
          </w:r>
          <w:r w:rsidR="00D526C8" w:rsidRPr="002F7FB2">
            <w:rPr>
              <w:rFonts w:cstheme="minorHAnsi"/>
              <w:b/>
              <w:bCs/>
              <w:sz w:val="28"/>
              <w:szCs w:val="28"/>
            </w:rPr>
            <w:t xml:space="preserve">VIEŠOJO PIRKIMO </w:t>
          </w:r>
        </w:p>
        <w:p w14:paraId="1D1BF965" w14:textId="2C70B469" w:rsidR="00D526C8" w:rsidRPr="002F7FB2" w:rsidRDefault="00D526C8" w:rsidP="004E4612">
          <w:pPr>
            <w:spacing w:after="120" w:line="20" w:lineRule="atLeast"/>
            <w:contextualSpacing/>
            <w:jc w:val="center"/>
            <w:rPr>
              <w:rFonts w:cstheme="minorHAnsi"/>
              <w:b/>
              <w:bCs/>
              <w:sz w:val="28"/>
              <w:szCs w:val="28"/>
            </w:rPr>
          </w:pPr>
          <w:r w:rsidRPr="002F7FB2">
            <w:rPr>
              <w:rFonts w:cstheme="minorHAnsi"/>
              <w:b/>
              <w:bCs/>
              <w:sz w:val="28"/>
              <w:szCs w:val="28"/>
            </w:rPr>
            <w:t>„</w:t>
          </w:r>
          <w:r w:rsidR="002F7FB2" w:rsidRPr="002F7FB2">
            <w:rPr>
              <w:rFonts w:cstheme="minorHAnsi"/>
              <w:b/>
              <w:sz w:val="28"/>
              <w:szCs w:val="28"/>
            </w:rPr>
            <w:t>ELEKTROMOBILIO</w:t>
          </w:r>
          <w:r w:rsidR="003048D7" w:rsidRPr="002F7FB2">
            <w:rPr>
              <w:rFonts w:cstheme="minorHAnsi"/>
              <w:b/>
              <w:bCs/>
              <w:sz w:val="28"/>
              <w:szCs w:val="28"/>
            </w:rPr>
            <w:t xml:space="preserve"> PIRKIMAS</w:t>
          </w:r>
          <w:r w:rsidRPr="002F7FB2">
            <w:rPr>
              <w:rFonts w:cstheme="minorHAnsi"/>
              <w:b/>
              <w:bCs/>
              <w:sz w:val="28"/>
              <w:szCs w:val="28"/>
            </w:rPr>
            <w:t>“</w:t>
          </w:r>
        </w:p>
        <w:p w14:paraId="67D34D7E" w14:textId="779CFB8C" w:rsidR="00D53BF4" w:rsidRPr="002F7FB2" w:rsidRDefault="00D526C8" w:rsidP="003048D7">
          <w:pPr>
            <w:spacing w:after="120" w:line="20" w:lineRule="atLeast"/>
            <w:contextualSpacing/>
            <w:jc w:val="center"/>
            <w:rPr>
              <w:rFonts w:cstheme="minorHAnsi"/>
              <w:b/>
              <w:bCs/>
              <w:color w:val="0070C0"/>
              <w:sz w:val="28"/>
              <w:szCs w:val="28"/>
            </w:rPr>
          </w:pPr>
          <w:r w:rsidRPr="002F7FB2">
            <w:rPr>
              <w:rFonts w:cstheme="minorHAnsi"/>
              <w:b/>
              <w:bCs/>
              <w:sz w:val="28"/>
              <w:szCs w:val="28"/>
            </w:rPr>
            <w:t xml:space="preserve">ATVIRO KONKURSO </w:t>
          </w:r>
          <w:r w:rsidR="00EB164F" w:rsidRPr="002F7FB2">
            <w:rPr>
              <w:rFonts w:cstheme="minorHAnsi"/>
              <w:b/>
              <w:bCs/>
              <w:sz w:val="28"/>
              <w:szCs w:val="28"/>
            </w:rPr>
            <w:t xml:space="preserve">SPECIALIOSIOS </w:t>
          </w:r>
          <w:r w:rsidRPr="002F7FB2">
            <w:rPr>
              <w:rFonts w:cstheme="minorHAnsi"/>
              <w:b/>
              <w:bCs/>
              <w:sz w:val="28"/>
              <w:szCs w:val="28"/>
            </w:rPr>
            <w:t>SĄLYGOS</w:t>
          </w:r>
          <w:r w:rsidR="00EC4CB7" w:rsidRPr="002F7FB2">
            <w:rPr>
              <w:rFonts w:cstheme="minorHAnsi"/>
              <w:b/>
              <w:bCs/>
              <w:sz w:val="28"/>
              <w:szCs w:val="28"/>
            </w:rPr>
            <w:t xml:space="preserve"> </w:t>
          </w:r>
        </w:p>
        <w:p w14:paraId="0FC90D8B" w14:textId="77777777" w:rsidR="00D526C8" w:rsidRPr="002F7FB2"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475A2FBE" w14:textId="2ACE8DCB" w:rsidR="00CC3D16" w:rsidRDefault="001C24BC">
              <w:pPr>
                <w:pStyle w:val="Turinys1"/>
                <w:tabs>
                  <w:tab w:val="left" w:pos="720"/>
                </w:tabs>
                <w:rPr>
                  <w:noProof/>
                  <w:kern w:val="2"/>
                  <w:sz w:val="24"/>
                  <w:szCs w:val="24"/>
                  <w14:ligatures w14:val="standardContextual"/>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204932684" w:history="1">
                <w:r w:rsidR="00CC3D16" w:rsidRPr="00E177F6">
                  <w:rPr>
                    <w:rStyle w:val="Hipersaitas"/>
                    <w:rFonts w:cstheme="minorHAnsi"/>
                    <w:noProof/>
                  </w:rPr>
                  <w:t>1.</w:t>
                </w:r>
                <w:r w:rsidR="00CC3D16">
                  <w:rPr>
                    <w:noProof/>
                    <w:kern w:val="2"/>
                    <w:sz w:val="24"/>
                    <w:szCs w:val="24"/>
                    <w14:ligatures w14:val="standardContextual"/>
                  </w:rPr>
                  <w:tab/>
                </w:r>
                <w:r w:rsidR="00CC3D16" w:rsidRPr="00E177F6">
                  <w:rPr>
                    <w:rStyle w:val="Hipersaitas"/>
                    <w:rFonts w:cstheme="minorHAnsi"/>
                    <w:noProof/>
                  </w:rPr>
                  <w:t>Bendra informacija</w:t>
                </w:r>
                <w:r w:rsidR="00CC3D16">
                  <w:rPr>
                    <w:noProof/>
                    <w:webHidden/>
                  </w:rPr>
                  <w:tab/>
                </w:r>
                <w:r w:rsidR="00CC3D16">
                  <w:rPr>
                    <w:noProof/>
                    <w:webHidden/>
                  </w:rPr>
                  <w:fldChar w:fldCharType="begin"/>
                </w:r>
                <w:r w:rsidR="00CC3D16">
                  <w:rPr>
                    <w:noProof/>
                    <w:webHidden/>
                  </w:rPr>
                  <w:instrText xml:space="preserve"> PAGEREF _Toc204932684 \h </w:instrText>
                </w:r>
                <w:r w:rsidR="00CC3D16">
                  <w:rPr>
                    <w:noProof/>
                    <w:webHidden/>
                  </w:rPr>
                </w:r>
                <w:r w:rsidR="00CC3D16">
                  <w:rPr>
                    <w:noProof/>
                    <w:webHidden/>
                  </w:rPr>
                  <w:fldChar w:fldCharType="separate"/>
                </w:r>
                <w:r w:rsidR="00CD1216">
                  <w:rPr>
                    <w:noProof/>
                    <w:webHidden/>
                  </w:rPr>
                  <w:t>3</w:t>
                </w:r>
                <w:r w:rsidR="00CC3D16">
                  <w:rPr>
                    <w:noProof/>
                    <w:webHidden/>
                  </w:rPr>
                  <w:fldChar w:fldCharType="end"/>
                </w:r>
              </w:hyperlink>
            </w:p>
            <w:p w14:paraId="69E66FFA" w14:textId="4E7556AF" w:rsidR="00CC3D16" w:rsidRDefault="00CC3D16">
              <w:pPr>
                <w:pStyle w:val="Turinys1"/>
                <w:rPr>
                  <w:noProof/>
                  <w:kern w:val="2"/>
                  <w:sz w:val="24"/>
                  <w:szCs w:val="24"/>
                  <w14:ligatures w14:val="standardContextual"/>
                </w:rPr>
              </w:pPr>
              <w:hyperlink w:anchor="_Toc204932685" w:history="1">
                <w:r w:rsidRPr="00E177F6">
                  <w:rPr>
                    <w:rStyle w:val="Hipersaitas"/>
                    <w:rFonts w:ascii="Calibri" w:hAnsi="Calibri" w:cs="Calibri"/>
                    <w:noProof/>
                  </w:rPr>
                  <w:t>2</w:t>
                </w:r>
                <w:r w:rsidRPr="00E177F6">
                  <w:rPr>
                    <w:rStyle w:val="Hipersaitas"/>
                    <w:noProof/>
                  </w:rPr>
                  <w:t xml:space="preserve">. </w:t>
                </w:r>
                <w:r w:rsidRPr="00E177F6">
                  <w:rPr>
                    <w:rStyle w:val="Hipersaitas"/>
                    <w:rFonts w:cstheme="minorHAnsi"/>
                    <w:noProof/>
                  </w:rPr>
                  <w:t>Pirkimo objektas</w:t>
                </w:r>
                <w:r>
                  <w:rPr>
                    <w:noProof/>
                    <w:webHidden/>
                  </w:rPr>
                  <w:tab/>
                </w:r>
                <w:r>
                  <w:rPr>
                    <w:noProof/>
                    <w:webHidden/>
                  </w:rPr>
                  <w:fldChar w:fldCharType="begin"/>
                </w:r>
                <w:r>
                  <w:rPr>
                    <w:noProof/>
                    <w:webHidden/>
                  </w:rPr>
                  <w:instrText xml:space="preserve"> PAGEREF _Toc204932685 \h </w:instrText>
                </w:r>
                <w:r>
                  <w:rPr>
                    <w:noProof/>
                    <w:webHidden/>
                  </w:rPr>
                </w:r>
                <w:r>
                  <w:rPr>
                    <w:noProof/>
                    <w:webHidden/>
                  </w:rPr>
                  <w:fldChar w:fldCharType="separate"/>
                </w:r>
                <w:r w:rsidR="00CD1216">
                  <w:rPr>
                    <w:noProof/>
                    <w:webHidden/>
                  </w:rPr>
                  <w:t>3</w:t>
                </w:r>
                <w:r>
                  <w:rPr>
                    <w:noProof/>
                    <w:webHidden/>
                  </w:rPr>
                  <w:fldChar w:fldCharType="end"/>
                </w:r>
              </w:hyperlink>
            </w:p>
            <w:p w14:paraId="4862AF7F" w14:textId="0D74245F" w:rsidR="00CC3D16" w:rsidRDefault="00CC3D16">
              <w:pPr>
                <w:pStyle w:val="Turinys1"/>
                <w:rPr>
                  <w:noProof/>
                  <w:kern w:val="2"/>
                  <w:sz w:val="24"/>
                  <w:szCs w:val="24"/>
                  <w14:ligatures w14:val="standardContextual"/>
                </w:rPr>
              </w:pPr>
              <w:hyperlink w:anchor="_Toc204932686" w:history="1">
                <w:r w:rsidRPr="00E177F6">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_Toc204932686 \h </w:instrText>
                </w:r>
                <w:r>
                  <w:rPr>
                    <w:noProof/>
                    <w:webHidden/>
                  </w:rPr>
                </w:r>
                <w:r>
                  <w:rPr>
                    <w:noProof/>
                    <w:webHidden/>
                  </w:rPr>
                  <w:fldChar w:fldCharType="separate"/>
                </w:r>
                <w:r w:rsidR="00CD1216">
                  <w:rPr>
                    <w:noProof/>
                    <w:webHidden/>
                  </w:rPr>
                  <w:t>4</w:t>
                </w:r>
                <w:r>
                  <w:rPr>
                    <w:noProof/>
                    <w:webHidden/>
                  </w:rPr>
                  <w:fldChar w:fldCharType="end"/>
                </w:r>
              </w:hyperlink>
            </w:p>
            <w:p w14:paraId="0CF387A3" w14:textId="10546C31" w:rsidR="00CC3D16" w:rsidRDefault="00CC3D16">
              <w:pPr>
                <w:pStyle w:val="Turinys1"/>
                <w:rPr>
                  <w:noProof/>
                  <w:kern w:val="2"/>
                  <w:sz w:val="24"/>
                  <w:szCs w:val="24"/>
                  <w14:ligatures w14:val="standardContextual"/>
                </w:rPr>
              </w:pPr>
              <w:hyperlink w:anchor="_Toc204932687" w:history="1">
                <w:r w:rsidRPr="00E177F6">
                  <w:rPr>
                    <w:rStyle w:val="Hipersaitas"/>
                    <w:rFonts w:cstheme="majorHAnsi"/>
                    <w:noProof/>
                  </w:rPr>
                  <w:t xml:space="preserve">4. </w:t>
                </w:r>
                <w:r w:rsidRPr="00E177F6">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_Toc204932687 \h </w:instrText>
                </w:r>
                <w:r>
                  <w:rPr>
                    <w:noProof/>
                    <w:webHidden/>
                  </w:rPr>
                </w:r>
                <w:r>
                  <w:rPr>
                    <w:noProof/>
                    <w:webHidden/>
                  </w:rPr>
                  <w:fldChar w:fldCharType="separate"/>
                </w:r>
                <w:r w:rsidR="00CD1216">
                  <w:rPr>
                    <w:noProof/>
                    <w:webHidden/>
                  </w:rPr>
                  <w:t>4</w:t>
                </w:r>
                <w:r>
                  <w:rPr>
                    <w:noProof/>
                    <w:webHidden/>
                  </w:rPr>
                  <w:fldChar w:fldCharType="end"/>
                </w:r>
              </w:hyperlink>
            </w:p>
            <w:p w14:paraId="75A72C49" w14:textId="73B1C077" w:rsidR="00CC3D16" w:rsidRDefault="00CC3D16">
              <w:pPr>
                <w:pStyle w:val="Turinys1"/>
                <w:rPr>
                  <w:noProof/>
                  <w:kern w:val="2"/>
                  <w:sz w:val="24"/>
                  <w:szCs w:val="24"/>
                  <w14:ligatures w14:val="standardContextual"/>
                </w:rPr>
              </w:pPr>
              <w:hyperlink w:anchor="_Toc204932688" w:history="1">
                <w:r w:rsidRPr="00E177F6">
                  <w:rPr>
                    <w:rStyle w:val="Hipersaitas"/>
                    <w:rFonts w:cstheme="minorHAnsi"/>
                    <w:noProof/>
                  </w:rPr>
                  <w:t>5.</w:t>
                </w:r>
                <w:r w:rsidRPr="00E177F6">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_Toc204932688 \h </w:instrText>
                </w:r>
                <w:r>
                  <w:rPr>
                    <w:noProof/>
                    <w:webHidden/>
                  </w:rPr>
                </w:r>
                <w:r>
                  <w:rPr>
                    <w:noProof/>
                    <w:webHidden/>
                  </w:rPr>
                  <w:fldChar w:fldCharType="separate"/>
                </w:r>
                <w:r w:rsidR="00CD1216">
                  <w:rPr>
                    <w:noProof/>
                    <w:webHidden/>
                  </w:rPr>
                  <w:t>4</w:t>
                </w:r>
                <w:r>
                  <w:rPr>
                    <w:noProof/>
                    <w:webHidden/>
                  </w:rPr>
                  <w:fldChar w:fldCharType="end"/>
                </w:r>
              </w:hyperlink>
            </w:p>
            <w:p w14:paraId="295AF5F1" w14:textId="3BF3FE0B" w:rsidR="00CC3D16" w:rsidRDefault="00CC3D16">
              <w:pPr>
                <w:pStyle w:val="Turinys1"/>
                <w:rPr>
                  <w:noProof/>
                  <w:kern w:val="2"/>
                  <w:sz w:val="24"/>
                  <w:szCs w:val="24"/>
                  <w14:ligatures w14:val="standardContextual"/>
                </w:rPr>
              </w:pPr>
              <w:hyperlink w:anchor="_Toc204932689" w:history="1">
                <w:r w:rsidRPr="00E177F6">
                  <w:rPr>
                    <w:rStyle w:val="Hipersaitas"/>
                    <w:noProof/>
                  </w:rPr>
                  <w:t>6. Specialieji reikalavimai pasiūlymų rengimui ir pateikimui</w:t>
                </w:r>
                <w:r>
                  <w:rPr>
                    <w:noProof/>
                    <w:webHidden/>
                  </w:rPr>
                  <w:tab/>
                </w:r>
                <w:r>
                  <w:rPr>
                    <w:noProof/>
                    <w:webHidden/>
                  </w:rPr>
                  <w:fldChar w:fldCharType="begin"/>
                </w:r>
                <w:r>
                  <w:rPr>
                    <w:noProof/>
                    <w:webHidden/>
                  </w:rPr>
                  <w:instrText xml:space="preserve"> PAGEREF _Toc204932689 \h </w:instrText>
                </w:r>
                <w:r>
                  <w:rPr>
                    <w:noProof/>
                    <w:webHidden/>
                  </w:rPr>
                </w:r>
                <w:r>
                  <w:rPr>
                    <w:noProof/>
                    <w:webHidden/>
                  </w:rPr>
                  <w:fldChar w:fldCharType="separate"/>
                </w:r>
                <w:r w:rsidR="00CD1216">
                  <w:rPr>
                    <w:noProof/>
                    <w:webHidden/>
                  </w:rPr>
                  <w:t>4</w:t>
                </w:r>
                <w:r>
                  <w:rPr>
                    <w:noProof/>
                    <w:webHidden/>
                  </w:rPr>
                  <w:fldChar w:fldCharType="end"/>
                </w:r>
              </w:hyperlink>
            </w:p>
            <w:p w14:paraId="2199D720" w14:textId="272ADCF7" w:rsidR="00CC3D16" w:rsidRDefault="00CC3D16">
              <w:pPr>
                <w:pStyle w:val="Turinys1"/>
                <w:tabs>
                  <w:tab w:val="left" w:pos="720"/>
                </w:tabs>
                <w:rPr>
                  <w:noProof/>
                  <w:kern w:val="2"/>
                  <w:sz w:val="24"/>
                  <w:szCs w:val="24"/>
                  <w14:ligatures w14:val="standardContextual"/>
                </w:rPr>
              </w:pPr>
              <w:hyperlink w:anchor="_Toc204932690" w:history="1">
                <w:r w:rsidRPr="00E177F6">
                  <w:rPr>
                    <w:rStyle w:val="Hipersaitas"/>
                    <w:rFonts w:eastAsia="Calibri" w:cstheme="minorHAnsi"/>
                    <w:noProof/>
                  </w:rPr>
                  <w:t>7.</w:t>
                </w:r>
                <w:r>
                  <w:rPr>
                    <w:noProof/>
                    <w:kern w:val="2"/>
                    <w:sz w:val="24"/>
                    <w:szCs w:val="24"/>
                    <w14:ligatures w14:val="standardContextual"/>
                  </w:rPr>
                  <w:tab/>
                </w:r>
                <w:r w:rsidRPr="00E177F6">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_Toc204932690 \h </w:instrText>
                </w:r>
                <w:r>
                  <w:rPr>
                    <w:noProof/>
                    <w:webHidden/>
                  </w:rPr>
                </w:r>
                <w:r>
                  <w:rPr>
                    <w:noProof/>
                    <w:webHidden/>
                  </w:rPr>
                  <w:fldChar w:fldCharType="separate"/>
                </w:r>
                <w:r w:rsidR="00CD1216">
                  <w:rPr>
                    <w:noProof/>
                    <w:webHidden/>
                  </w:rPr>
                  <w:t>5</w:t>
                </w:r>
                <w:r>
                  <w:rPr>
                    <w:noProof/>
                    <w:webHidden/>
                  </w:rPr>
                  <w:fldChar w:fldCharType="end"/>
                </w:r>
              </w:hyperlink>
            </w:p>
            <w:p w14:paraId="25DE9F6C" w14:textId="1E462DA6" w:rsidR="00CC3D16" w:rsidRDefault="00CC3D16">
              <w:pPr>
                <w:pStyle w:val="Turinys1"/>
                <w:tabs>
                  <w:tab w:val="left" w:pos="720"/>
                </w:tabs>
                <w:rPr>
                  <w:noProof/>
                  <w:kern w:val="2"/>
                  <w:sz w:val="24"/>
                  <w:szCs w:val="24"/>
                  <w14:ligatures w14:val="standardContextual"/>
                </w:rPr>
              </w:pPr>
              <w:hyperlink w:anchor="_Toc204932691" w:history="1">
                <w:r w:rsidRPr="00E177F6">
                  <w:rPr>
                    <w:rStyle w:val="Hipersaitas"/>
                    <w:rFonts w:eastAsia="Calibri" w:cstheme="minorHAnsi"/>
                    <w:noProof/>
                  </w:rPr>
                  <w:t>8.</w:t>
                </w:r>
                <w:r>
                  <w:rPr>
                    <w:noProof/>
                    <w:kern w:val="2"/>
                    <w:sz w:val="24"/>
                    <w:szCs w:val="24"/>
                    <w14:ligatures w14:val="standardContextual"/>
                  </w:rPr>
                  <w:tab/>
                </w:r>
                <w:r w:rsidRPr="00E177F6">
                  <w:rPr>
                    <w:rStyle w:val="Hipersaitas"/>
                    <w:rFonts w:cstheme="minorHAnsi"/>
                    <w:noProof/>
                  </w:rPr>
                  <w:t>Elektroninis aukcionas</w:t>
                </w:r>
                <w:r>
                  <w:rPr>
                    <w:noProof/>
                    <w:webHidden/>
                  </w:rPr>
                  <w:tab/>
                </w:r>
                <w:r>
                  <w:rPr>
                    <w:noProof/>
                    <w:webHidden/>
                  </w:rPr>
                  <w:fldChar w:fldCharType="begin"/>
                </w:r>
                <w:r>
                  <w:rPr>
                    <w:noProof/>
                    <w:webHidden/>
                  </w:rPr>
                  <w:instrText xml:space="preserve"> PAGEREF _Toc204932691 \h </w:instrText>
                </w:r>
                <w:r>
                  <w:rPr>
                    <w:noProof/>
                    <w:webHidden/>
                  </w:rPr>
                </w:r>
                <w:r>
                  <w:rPr>
                    <w:noProof/>
                    <w:webHidden/>
                  </w:rPr>
                  <w:fldChar w:fldCharType="separate"/>
                </w:r>
                <w:r w:rsidR="00CD1216">
                  <w:rPr>
                    <w:noProof/>
                    <w:webHidden/>
                  </w:rPr>
                  <w:t>5</w:t>
                </w:r>
                <w:r>
                  <w:rPr>
                    <w:noProof/>
                    <w:webHidden/>
                  </w:rPr>
                  <w:fldChar w:fldCharType="end"/>
                </w:r>
              </w:hyperlink>
            </w:p>
            <w:p w14:paraId="6896BFEF" w14:textId="5447C8E3" w:rsidR="00CC3D16" w:rsidRDefault="00CC3D16">
              <w:pPr>
                <w:pStyle w:val="Turinys1"/>
                <w:tabs>
                  <w:tab w:val="left" w:pos="720"/>
                </w:tabs>
                <w:rPr>
                  <w:noProof/>
                  <w:kern w:val="2"/>
                  <w:sz w:val="24"/>
                  <w:szCs w:val="24"/>
                  <w14:ligatures w14:val="standardContextual"/>
                </w:rPr>
              </w:pPr>
              <w:hyperlink w:anchor="_Toc204932692" w:history="1">
                <w:r w:rsidRPr="00E177F6">
                  <w:rPr>
                    <w:rStyle w:val="Hipersaitas"/>
                    <w:rFonts w:eastAsia="Calibri" w:cstheme="minorHAnsi"/>
                    <w:noProof/>
                  </w:rPr>
                  <w:t>9.</w:t>
                </w:r>
                <w:r>
                  <w:rPr>
                    <w:noProof/>
                    <w:kern w:val="2"/>
                    <w:sz w:val="24"/>
                    <w:szCs w:val="24"/>
                    <w14:ligatures w14:val="standardContextual"/>
                  </w:rPr>
                  <w:tab/>
                </w:r>
                <w:r w:rsidRPr="00E177F6">
                  <w:rPr>
                    <w:rStyle w:val="Hipersaitas"/>
                    <w:rFonts w:cstheme="minorHAnsi"/>
                    <w:noProof/>
                  </w:rPr>
                  <w:t>Pasiūlymų vertinimas</w:t>
                </w:r>
                <w:r>
                  <w:rPr>
                    <w:noProof/>
                    <w:webHidden/>
                  </w:rPr>
                  <w:tab/>
                </w:r>
                <w:r>
                  <w:rPr>
                    <w:noProof/>
                    <w:webHidden/>
                  </w:rPr>
                  <w:fldChar w:fldCharType="begin"/>
                </w:r>
                <w:r>
                  <w:rPr>
                    <w:noProof/>
                    <w:webHidden/>
                  </w:rPr>
                  <w:instrText xml:space="preserve"> PAGEREF _Toc204932692 \h </w:instrText>
                </w:r>
                <w:r>
                  <w:rPr>
                    <w:noProof/>
                    <w:webHidden/>
                  </w:rPr>
                </w:r>
                <w:r>
                  <w:rPr>
                    <w:noProof/>
                    <w:webHidden/>
                  </w:rPr>
                  <w:fldChar w:fldCharType="separate"/>
                </w:r>
                <w:r w:rsidR="00CD1216">
                  <w:rPr>
                    <w:noProof/>
                    <w:webHidden/>
                  </w:rPr>
                  <w:t>5</w:t>
                </w:r>
                <w:r>
                  <w:rPr>
                    <w:noProof/>
                    <w:webHidden/>
                  </w:rPr>
                  <w:fldChar w:fldCharType="end"/>
                </w:r>
              </w:hyperlink>
            </w:p>
            <w:p w14:paraId="7A4E1B86" w14:textId="5E5D8724" w:rsidR="00CC3D16" w:rsidRDefault="00CC3D16">
              <w:pPr>
                <w:pStyle w:val="Turinys1"/>
                <w:tabs>
                  <w:tab w:val="left" w:pos="720"/>
                </w:tabs>
                <w:rPr>
                  <w:noProof/>
                  <w:kern w:val="2"/>
                  <w:sz w:val="24"/>
                  <w:szCs w:val="24"/>
                  <w14:ligatures w14:val="standardContextual"/>
                </w:rPr>
              </w:pPr>
              <w:hyperlink w:anchor="_Toc204932693" w:history="1">
                <w:r w:rsidRPr="00E177F6">
                  <w:rPr>
                    <w:rStyle w:val="Hipersaitas"/>
                    <w:rFonts w:eastAsia="Calibri" w:cstheme="minorHAnsi"/>
                    <w:noProof/>
                  </w:rPr>
                  <w:t>10.</w:t>
                </w:r>
                <w:r>
                  <w:rPr>
                    <w:noProof/>
                    <w:kern w:val="2"/>
                    <w:sz w:val="24"/>
                    <w:szCs w:val="24"/>
                    <w14:ligatures w14:val="standardContextual"/>
                  </w:rPr>
                  <w:tab/>
                </w:r>
                <w:r w:rsidRPr="00E177F6">
                  <w:rPr>
                    <w:rStyle w:val="Hipersaitas"/>
                    <w:rFonts w:cstheme="minorHAnsi"/>
                    <w:noProof/>
                  </w:rPr>
                  <w:t>Sutarties sudarymas</w:t>
                </w:r>
                <w:r>
                  <w:rPr>
                    <w:noProof/>
                    <w:webHidden/>
                  </w:rPr>
                  <w:tab/>
                </w:r>
                <w:r>
                  <w:rPr>
                    <w:noProof/>
                    <w:webHidden/>
                  </w:rPr>
                  <w:fldChar w:fldCharType="begin"/>
                </w:r>
                <w:r>
                  <w:rPr>
                    <w:noProof/>
                    <w:webHidden/>
                  </w:rPr>
                  <w:instrText xml:space="preserve"> PAGEREF _Toc204932693 \h </w:instrText>
                </w:r>
                <w:r>
                  <w:rPr>
                    <w:noProof/>
                    <w:webHidden/>
                  </w:rPr>
                </w:r>
                <w:r>
                  <w:rPr>
                    <w:noProof/>
                    <w:webHidden/>
                  </w:rPr>
                  <w:fldChar w:fldCharType="separate"/>
                </w:r>
                <w:r w:rsidR="00CD1216">
                  <w:rPr>
                    <w:noProof/>
                    <w:webHidden/>
                  </w:rPr>
                  <w:t>5</w:t>
                </w:r>
                <w:r>
                  <w:rPr>
                    <w:noProof/>
                    <w:webHidden/>
                  </w:rPr>
                  <w:fldChar w:fldCharType="end"/>
                </w:r>
              </w:hyperlink>
            </w:p>
            <w:p w14:paraId="2182CC82" w14:textId="1467350C" w:rsidR="00CC3D16" w:rsidRDefault="00CC3D16">
              <w:pPr>
                <w:pStyle w:val="Turinys1"/>
                <w:tabs>
                  <w:tab w:val="left" w:pos="720"/>
                </w:tabs>
                <w:rPr>
                  <w:noProof/>
                  <w:kern w:val="2"/>
                  <w:sz w:val="24"/>
                  <w:szCs w:val="24"/>
                  <w14:ligatures w14:val="standardContextual"/>
                </w:rPr>
              </w:pPr>
              <w:hyperlink w:anchor="_Toc204932694" w:history="1">
                <w:r w:rsidRPr="00E177F6">
                  <w:rPr>
                    <w:rStyle w:val="Hipersaitas"/>
                    <w:rFonts w:cstheme="minorHAnsi"/>
                    <w:noProof/>
                  </w:rPr>
                  <w:t>11.</w:t>
                </w:r>
                <w:r>
                  <w:rPr>
                    <w:noProof/>
                    <w:kern w:val="2"/>
                    <w:sz w:val="24"/>
                    <w:szCs w:val="24"/>
                    <w14:ligatures w14:val="standardContextual"/>
                  </w:rPr>
                  <w:tab/>
                </w:r>
                <w:r w:rsidRPr="00E177F6">
                  <w:rPr>
                    <w:rStyle w:val="Hipersaitas"/>
                    <w:rFonts w:cstheme="minorHAnsi"/>
                    <w:noProof/>
                  </w:rPr>
                  <w:t>Kitos sąlygos</w:t>
                </w:r>
                <w:r>
                  <w:rPr>
                    <w:noProof/>
                    <w:webHidden/>
                  </w:rPr>
                  <w:tab/>
                </w:r>
                <w:r>
                  <w:rPr>
                    <w:noProof/>
                    <w:webHidden/>
                  </w:rPr>
                  <w:fldChar w:fldCharType="begin"/>
                </w:r>
                <w:r>
                  <w:rPr>
                    <w:noProof/>
                    <w:webHidden/>
                  </w:rPr>
                  <w:instrText xml:space="preserve"> PAGEREF _Toc204932694 \h </w:instrText>
                </w:r>
                <w:r>
                  <w:rPr>
                    <w:noProof/>
                    <w:webHidden/>
                  </w:rPr>
                </w:r>
                <w:r>
                  <w:rPr>
                    <w:noProof/>
                    <w:webHidden/>
                  </w:rPr>
                  <w:fldChar w:fldCharType="separate"/>
                </w:r>
                <w:r w:rsidR="00CD1216">
                  <w:rPr>
                    <w:noProof/>
                    <w:webHidden/>
                  </w:rPr>
                  <w:t>6</w:t>
                </w:r>
                <w:r>
                  <w:rPr>
                    <w:noProof/>
                    <w:webHidden/>
                  </w:rPr>
                  <w:fldChar w:fldCharType="end"/>
                </w:r>
              </w:hyperlink>
            </w:p>
            <w:p w14:paraId="31EC4F33" w14:textId="30872C89" w:rsidR="00CC3D16" w:rsidRDefault="00CC3D16">
              <w:pPr>
                <w:pStyle w:val="Turinys1"/>
                <w:rPr>
                  <w:noProof/>
                  <w:kern w:val="2"/>
                  <w:sz w:val="24"/>
                  <w:szCs w:val="24"/>
                  <w14:ligatures w14:val="standardContextual"/>
                </w:rPr>
              </w:pPr>
              <w:hyperlink w:anchor="_Toc204932695" w:history="1">
                <w:r w:rsidRPr="00E177F6">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_Toc204932695 \h </w:instrText>
                </w:r>
                <w:r>
                  <w:rPr>
                    <w:noProof/>
                    <w:webHidden/>
                  </w:rPr>
                </w:r>
                <w:r>
                  <w:rPr>
                    <w:noProof/>
                    <w:webHidden/>
                  </w:rPr>
                  <w:fldChar w:fldCharType="separate"/>
                </w:r>
                <w:r w:rsidR="00CD1216">
                  <w:rPr>
                    <w:noProof/>
                    <w:webHidden/>
                  </w:rPr>
                  <w:t>7</w:t>
                </w:r>
                <w:r>
                  <w:rPr>
                    <w:noProof/>
                    <w:webHidden/>
                  </w:rPr>
                  <w:fldChar w:fldCharType="end"/>
                </w:r>
              </w:hyperlink>
            </w:p>
            <w:p w14:paraId="51A7254D" w14:textId="62393A30" w:rsidR="00CC3D16" w:rsidRDefault="00CC3D16">
              <w:pPr>
                <w:pStyle w:val="Turinys2"/>
                <w:rPr>
                  <w:noProof/>
                  <w:kern w:val="2"/>
                  <w:sz w:val="24"/>
                  <w:szCs w:val="24"/>
                  <w14:ligatures w14:val="standardContextual"/>
                </w:rPr>
              </w:pPr>
              <w:hyperlink w:anchor="_Toc204932696" w:history="1">
                <w:r w:rsidRPr="00E177F6">
                  <w:rPr>
                    <w:rStyle w:val="Hipersaitas"/>
                    <w:rFonts w:eastAsia="Calibri" w:cstheme="minorHAnsi"/>
                    <w:noProof/>
                  </w:rPr>
                  <w:t>Pirkimo sąlygų 2 priedas „Pasiūlymo forma“</w:t>
                </w:r>
                <w:r>
                  <w:rPr>
                    <w:noProof/>
                    <w:webHidden/>
                  </w:rPr>
                  <w:tab/>
                </w:r>
                <w:r>
                  <w:rPr>
                    <w:noProof/>
                    <w:webHidden/>
                  </w:rPr>
                  <w:fldChar w:fldCharType="begin"/>
                </w:r>
                <w:r>
                  <w:rPr>
                    <w:noProof/>
                    <w:webHidden/>
                  </w:rPr>
                  <w:instrText xml:space="preserve"> PAGEREF _Toc204932696 \h </w:instrText>
                </w:r>
                <w:r>
                  <w:rPr>
                    <w:noProof/>
                    <w:webHidden/>
                  </w:rPr>
                </w:r>
                <w:r>
                  <w:rPr>
                    <w:noProof/>
                    <w:webHidden/>
                  </w:rPr>
                  <w:fldChar w:fldCharType="separate"/>
                </w:r>
                <w:r w:rsidR="00CD1216">
                  <w:rPr>
                    <w:noProof/>
                    <w:webHidden/>
                  </w:rPr>
                  <w:t>10</w:t>
                </w:r>
                <w:r>
                  <w:rPr>
                    <w:noProof/>
                    <w:webHidden/>
                  </w:rPr>
                  <w:fldChar w:fldCharType="end"/>
                </w:r>
              </w:hyperlink>
            </w:p>
            <w:p w14:paraId="144EE9A5" w14:textId="481E1F34" w:rsidR="00CC3D16" w:rsidRDefault="00CC3D16">
              <w:pPr>
                <w:pStyle w:val="Turinys2"/>
                <w:rPr>
                  <w:noProof/>
                  <w:kern w:val="2"/>
                  <w:sz w:val="24"/>
                  <w:szCs w:val="24"/>
                  <w14:ligatures w14:val="standardContextual"/>
                </w:rPr>
              </w:pPr>
              <w:hyperlink w:anchor="_Toc204932697" w:history="1">
                <w:r w:rsidRPr="00E177F6">
                  <w:rPr>
                    <w:rStyle w:val="Hipersaitas"/>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_Toc204932697 \h </w:instrText>
                </w:r>
                <w:r>
                  <w:rPr>
                    <w:noProof/>
                    <w:webHidden/>
                  </w:rPr>
                </w:r>
                <w:r>
                  <w:rPr>
                    <w:noProof/>
                    <w:webHidden/>
                  </w:rPr>
                  <w:fldChar w:fldCharType="separate"/>
                </w:r>
                <w:r w:rsidR="00CD1216">
                  <w:rPr>
                    <w:noProof/>
                    <w:webHidden/>
                  </w:rPr>
                  <w:t>13</w:t>
                </w:r>
                <w:r>
                  <w:rPr>
                    <w:noProof/>
                    <w:webHidden/>
                  </w:rPr>
                  <w:fldChar w:fldCharType="end"/>
                </w:r>
              </w:hyperlink>
            </w:p>
            <w:p w14:paraId="0E48FC09" w14:textId="006EB367" w:rsidR="00CC3D16" w:rsidRDefault="00CC3D16">
              <w:pPr>
                <w:pStyle w:val="Turinys2"/>
                <w:rPr>
                  <w:noProof/>
                  <w:kern w:val="2"/>
                  <w:sz w:val="24"/>
                  <w:szCs w:val="24"/>
                  <w14:ligatures w14:val="standardContextual"/>
                </w:rPr>
              </w:pPr>
              <w:hyperlink w:anchor="_Toc204932700" w:history="1">
                <w:r w:rsidRPr="00E177F6">
                  <w:rPr>
                    <w:rStyle w:val="Hipersaitas"/>
                    <w:rFonts w:eastAsia="Calibri" w:cstheme="minorHAns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_Toc204932700 \h </w:instrText>
                </w:r>
                <w:r>
                  <w:rPr>
                    <w:noProof/>
                    <w:webHidden/>
                  </w:rPr>
                </w:r>
                <w:r>
                  <w:rPr>
                    <w:noProof/>
                    <w:webHidden/>
                  </w:rPr>
                  <w:fldChar w:fldCharType="separate"/>
                </w:r>
                <w:r w:rsidR="00CD1216">
                  <w:rPr>
                    <w:noProof/>
                    <w:webHidden/>
                  </w:rPr>
                  <w:t>24</w:t>
                </w:r>
                <w:r>
                  <w:rPr>
                    <w:noProof/>
                    <w:webHidden/>
                  </w:rPr>
                  <w:fldChar w:fldCharType="end"/>
                </w:r>
              </w:hyperlink>
            </w:p>
            <w:p w14:paraId="20F99D18" w14:textId="23FDD259" w:rsidR="00CC3D16" w:rsidRDefault="00CC3D16">
              <w:pPr>
                <w:pStyle w:val="Turinys2"/>
                <w:rPr>
                  <w:noProof/>
                  <w:kern w:val="2"/>
                  <w:sz w:val="24"/>
                  <w:szCs w:val="24"/>
                  <w14:ligatures w14:val="standardContextual"/>
                </w:rPr>
              </w:pPr>
              <w:hyperlink w:anchor="_Toc204932701" w:history="1">
                <w:r w:rsidRPr="00E177F6">
                  <w:rPr>
                    <w:rStyle w:val="Hipersaitas"/>
                    <w:rFonts w:eastAsia="Calibri" w:cstheme="minorHAnsi"/>
                    <w:noProof/>
                  </w:rPr>
                  <w:t xml:space="preserve">Pirkimo sąlygų 5 priedas „EBVPD“ </w:t>
                </w:r>
                <w:r w:rsidRPr="00E177F6">
                  <w:rPr>
                    <w:rStyle w:val="Hipersaitas"/>
                    <w:rFonts w:cstheme="minorHAnsi"/>
                    <w:noProof/>
                  </w:rPr>
                  <w:t>(XML formatu)</w:t>
                </w:r>
                <w:r>
                  <w:rPr>
                    <w:noProof/>
                    <w:webHidden/>
                  </w:rPr>
                  <w:tab/>
                </w:r>
                <w:r>
                  <w:rPr>
                    <w:noProof/>
                    <w:webHidden/>
                  </w:rPr>
                  <w:fldChar w:fldCharType="begin"/>
                </w:r>
                <w:r>
                  <w:rPr>
                    <w:noProof/>
                    <w:webHidden/>
                  </w:rPr>
                  <w:instrText xml:space="preserve"> PAGEREF _Toc204932701 \h </w:instrText>
                </w:r>
                <w:r>
                  <w:rPr>
                    <w:noProof/>
                    <w:webHidden/>
                  </w:rPr>
                </w:r>
                <w:r>
                  <w:rPr>
                    <w:noProof/>
                    <w:webHidden/>
                  </w:rPr>
                  <w:fldChar w:fldCharType="separate"/>
                </w:r>
                <w:r w:rsidR="00CD1216">
                  <w:rPr>
                    <w:noProof/>
                    <w:webHidden/>
                  </w:rPr>
                  <w:t>25</w:t>
                </w:r>
                <w:r>
                  <w:rPr>
                    <w:noProof/>
                    <w:webHidden/>
                  </w:rPr>
                  <w:fldChar w:fldCharType="end"/>
                </w:r>
              </w:hyperlink>
            </w:p>
            <w:p w14:paraId="230C618F" w14:textId="7405F168" w:rsidR="00CC3D16" w:rsidRDefault="00CC3D16">
              <w:pPr>
                <w:pStyle w:val="Turinys2"/>
                <w:rPr>
                  <w:noProof/>
                  <w:kern w:val="2"/>
                  <w:sz w:val="24"/>
                  <w:szCs w:val="24"/>
                  <w14:ligatures w14:val="standardContextual"/>
                </w:rPr>
              </w:pPr>
              <w:hyperlink w:anchor="_Toc204932702" w:history="1">
                <w:r w:rsidRPr="00E177F6">
                  <w:rPr>
                    <w:rStyle w:val="Hipersaitas"/>
                    <w:rFonts w:eastAsia="Calibri" w:cstheme="minorHAnsi"/>
                    <w:noProof/>
                  </w:rPr>
                  <w:t>Pirkimo sąlygų 6 priedas „Pasiūlymų vertinimo kriterijai ir sąlygos“</w:t>
                </w:r>
                <w:r>
                  <w:rPr>
                    <w:noProof/>
                    <w:webHidden/>
                  </w:rPr>
                  <w:tab/>
                </w:r>
                <w:r>
                  <w:rPr>
                    <w:noProof/>
                    <w:webHidden/>
                  </w:rPr>
                  <w:fldChar w:fldCharType="begin"/>
                </w:r>
                <w:r>
                  <w:rPr>
                    <w:noProof/>
                    <w:webHidden/>
                  </w:rPr>
                  <w:instrText xml:space="preserve"> PAGEREF _Toc204932702 \h </w:instrText>
                </w:r>
                <w:r>
                  <w:rPr>
                    <w:noProof/>
                    <w:webHidden/>
                  </w:rPr>
                </w:r>
                <w:r>
                  <w:rPr>
                    <w:noProof/>
                    <w:webHidden/>
                  </w:rPr>
                  <w:fldChar w:fldCharType="separate"/>
                </w:r>
                <w:r w:rsidR="00CD1216">
                  <w:rPr>
                    <w:noProof/>
                    <w:webHidden/>
                  </w:rPr>
                  <w:t>26</w:t>
                </w:r>
                <w:r>
                  <w:rPr>
                    <w:noProof/>
                    <w:webHidden/>
                  </w:rPr>
                  <w:fldChar w:fldCharType="end"/>
                </w:r>
              </w:hyperlink>
            </w:p>
            <w:p w14:paraId="2D077B80" w14:textId="1AC68247" w:rsidR="00CC3D16" w:rsidRDefault="00CC3D16">
              <w:pPr>
                <w:pStyle w:val="Turinys2"/>
                <w:rPr>
                  <w:noProof/>
                  <w:kern w:val="2"/>
                  <w:sz w:val="24"/>
                  <w:szCs w:val="24"/>
                  <w14:ligatures w14:val="standardContextual"/>
                </w:rPr>
              </w:pPr>
              <w:hyperlink w:anchor="_Toc204932703" w:history="1">
                <w:r w:rsidRPr="00E177F6">
                  <w:rPr>
                    <w:rStyle w:val="Hipersaitas"/>
                    <w:rFonts w:eastAsia="Calibri" w:cstheme="minorHAnsi"/>
                    <w:noProof/>
                  </w:rPr>
                  <w:t>Pirkimo sąlygų 7 priedas „Sutarties projektas“</w:t>
                </w:r>
                <w:r>
                  <w:rPr>
                    <w:noProof/>
                    <w:webHidden/>
                  </w:rPr>
                  <w:tab/>
                </w:r>
                <w:r>
                  <w:rPr>
                    <w:noProof/>
                    <w:webHidden/>
                  </w:rPr>
                  <w:fldChar w:fldCharType="begin"/>
                </w:r>
                <w:r>
                  <w:rPr>
                    <w:noProof/>
                    <w:webHidden/>
                  </w:rPr>
                  <w:instrText xml:space="preserve"> PAGEREF _Toc204932703 \h </w:instrText>
                </w:r>
                <w:r>
                  <w:rPr>
                    <w:noProof/>
                    <w:webHidden/>
                  </w:rPr>
                </w:r>
                <w:r>
                  <w:rPr>
                    <w:noProof/>
                    <w:webHidden/>
                  </w:rPr>
                  <w:fldChar w:fldCharType="separate"/>
                </w:r>
                <w:r w:rsidR="00CD1216">
                  <w:rPr>
                    <w:noProof/>
                    <w:webHidden/>
                  </w:rPr>
                  <w:t>29</w:t>
                </w:r>
                <w:r>
                  <w:rPr>
                    <w:noProof/>
                    <w:webHidden/>
                  </w:rPr>
                  <w:fldChar w:fldCharType="end"/>
                </w:r>
              </w:hyperlink>
            </w:p>
            <w:p w14:paraId="13199B18" w14:textId="54CCBA0A" w:rsidR="00CC3D16" w:rsidRDefault="00CC3D16">
              <w:pPr>
                <w:pStyle w:val="Turinys2"/>
                <w:rPr>
                  <w:noProof/>
                  <w:kern w:val="2"/>
                  <w:sz w:val="24"/>
                  <w:szCs w:val="24"/>
                  <w14:ligatures w14:val="standardContextual"/>
                </w:rPr>
              </w:pPr>
              <w:hyperlink w:anchor="_Toc204932704" w:history="1">
                <w:r w:rsidRPr="00E177F6">
                  <w:rPr>
                    <w:rStyle w:val="Hipersaitas"/>
                    <w:noProof/>
                  </w:rPr>
                  <w:t>Pirkimo sąlygų 8 priedas „Techninė specifikacija“</w:t>
                </w:r>
                <w:r>
                  <w:rPr>
                    <w:noProof/>
                    <w:webHidden/>
                  </w:rPr>
                  <w:tab/>
                </w:r>
                <w:r>
                  <w:rPr>
                    <w:noProof/>
                    <w:webHidden/>
                  </w:rPr>
                  <w:fldChar w:fldCharType="begin"/>
                </w:r>
                <w:r>
                  <w:rPr>
                    <w:noProof/>
                    <w:webHidden/>
                  </w:rPr>
                  <w:instrText xml:space="preserve"> PAGEREF _Toc204932704 \h </w:instrText>
                </w:r>
                <w:r>
                  <w:rPr>
                    <w:noProof/>
                    <w:webHidden/>
                  </w:rPr>
                </w:r>
                <w:r>
                  <w:rPr>
                    <w:noProof/>
                    <w:webHidden/>
                  </w:rPr>
                  <w:fldChar w:fldCharType="separate"/>
                </w:r>
                <w:r w:rsidR="00CD1216">
                  <w:rPr>
                    <w:noProof/>
                    <w:webHidden/>
                  </w:rPr>
                  <w:t>30</w:t>
                </w:r>
                <w:r>
                  <w:rPr>
                    <w:noProof/>
                    <w:webHidden/>
                  </w:rPr>
                  <w:fldChar w:fldCharType="end"/>
                </w:r>
              </w:hyperlink>
            </w:p>
            <w:p w14:paraId="0DDC40AE" w14:textId="585FA708"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204932684"/>
      <w:bookmarkStart w:id="1" w:name="_Toc335201954"/>
      <w:bookmarkStart w:id="2" w:name="_Toc147739116"/>
      <w:r w:rsidRPr="00D24970">
        <w:rPr>
          <w:rFonts w:asciiTheme="minorHAnsi" w:hAnsiTheme="minorHAnsi" w:cstheme="minorHAnsi"/>
        </w:rPr>
        <w:lastRenderedPageBreak/>
        <w:t>Bendra informacija</w:t>
      </w:r>
      <w:bookmarkEnd w:id="0"/>
    </w:p>
    <w:p w14:paraId="08D679F3" w14:textId="3C127ABA" w:rsidR="000D13C8" w:rsidRPr="000D13C8" w:rsidRDefault="008272CE" w:rsidP="000D13C8">
      <w:pPr>
        <w:pStyle w:val="Sraopastraipa"/>
        <w:numPr>
          <w:ilvl w:val="1"/>
          <w:numId w:val="1"/>
        </w:numPr>
        <w:spacing w:after="0" w:line="20" w:lineRule="atLeast"/>
        <w:ind w:left="0" w:firstLine="567"/>
        <w:jc w:val="both"/>
        <w:rPr>
          <w:rFonts w:cstheme="minorHAnsi"/>
        </w:rPr>
      </w:pPr>
      <w:r w:rsidRPr="00D41A0E">
        <w:rPr>
          <w:rFonts w:cstheme="minorHAnsi"/>
        </w:rPr>
        <w:t>Perkančioji organizacija –</w:t>
      </w:r>
      <w:r w:rsidR="000372F4" w:rsidRPr="00D41A0E">
        <w:rPr>
          <w:rFonts w:cstheme="minorHAnsi"/>
        </w:rPr>
        <w:t xml:space="preserve"> </w:t>
      </w:r>
      <w:r w:rsidR="00D41A0E" w:rsidRPr="00D41A0E">
        <w:rPr>
          <w:rFonts w:eastAsia="Calibri" w:cstheme="minorHAnsi"/>
        </w:rPr>
        <w:t xml:space="preserve">Kauno </w:t>
      </w:r>
      <w:r w:rsidR="000D13C8" w:rsidRPr="000D13C8">
        <w:rPr>
          <w:rFonts w:cstheme="minorHAnsi"/>
          <w:bCs/>
        </w:rPr>
        <w:t>šv. Roko mokykla</w:t>
      </w:r>
      <w:r w:rsidR="000D13C8" w:rsidRPr="000D13C8">
        <w:rPr>
          <w:rFonts w:eastAsia="Calibri" w:cstheme="minorHAnsi"/>
          <w:bCs/>
        </w:rPr>
        <w:t>,</w:t>
      </w:r>
      <w:r w:rsidR="000D13C8" w:rsidRPr="000D13C8">
        <w:rPr>
          <w:rFonts w:eastAsia="Calibri" w:cstheme="minorHAnsi"/>
        </w:rPr>
        <w:t xml:space="preserve"> juridinio asmens kodas </w:t>
      </w:r>
      <w:r w:rsidR="000D13C8" w:rsidRPr="000D13C8">
        <w:rPr>
          <w:rFonts w:cstheme="minorHAnsi"/>
          <w:bCs/>
          <w:iCs/>
        </w:rPr>
        <w:t>190797479</w:t>
      </w:r>
      <w:r w:rsidR="000D13C8" w:rsidRPr="000D13C8">
        <w:rPr>
          <w:rFonts w:eastAsia="Calibri" w:cstheme="minorHAnsi"/>
        </w:rPr>
        <w:t xml:space="preserve">, adresas </w:t>
      </w:r>
      <w:r w:rsidR="000D13C8" w:rsidRPr="000D13C8">
        <w:rPr>
          <w:bCs/>
        </w:rPr>
        <w:t>Apuolės g. 11, 48303 Kaunas</w:t>
      </w:r>
      <w:r w:rsidR="000D13C8" w:rsidRPr="000D13C8">
        <w:rPr>
          <w:rFonts w:eastAsia="Calibri" w:cstheme="minorHAnsi"/>
          <w:bCs/>
        </w:rPr>
        <w:t>.</w:t>
      </w:r>
      <w:r w:rsidR="000D13C8" w:rsidRPr="000D13C8">
        <w:rPr>
          <w:rFonts w:eastAsia="Calibri" w:cstheme="minorHAnsi"/>
        </w:rPr>
        <w:t xml:space="preserve"> Perkančioji organizacija nėra PVM mokėtoja.</w:t>
      </w:r>
    </w:p>
    <w:p w14:paraId="4A0F6089" w14:textId="77777777" w:rsidR="00494E27" w:rsidRPr="00494E27" w:rsidRDefault="00494E27" w:rsidP="00494E27">
      <w:pPr>
        <w:pStyle w:val="Sraopastraipa"/>
        <w:numPr>
          <w:ilvl w:val="1"/>
          <w:numId w:val="1"/>
        </w:numPr>
        <w:spacing w:after="0" w:line="20" w:lineRule="atLeast"/>
        <w:ind w:left="0" w:firstLine="567"/>
        <w:jc w:val="both"/>
        <w:rPr>
          <w:rFonts w:cstheme="minorHAnsi"/>
        </w:rPr>
      </w:pPr>
      <w:r w:rsidRPr="00494E27">
        <w:rPr>
          <w:rFonts w:eastAsia="Calibri"/>
        </w:rPr>
        <w:t xml:space="preserve">Pirkimą perkančiosios organizacijos vardu atlieka centrinė perkančioji organizacija: Kauno miesto savivaldybės administracija, juridinio asmens kodas 188764867, adresas Laisvės al. 96, 44251 Kaunas. </w:t>
      </w:r>
    </w:p>
    <w:p w14:paraId="512BCE6F" w14:textId="77777777" w:rsidR="00494E27" w:rsidRDefault="00494E27" w:rsidP="00494E27">
      <w:pPr>
        <w:pStyle w:val="Sraopastraipa"/>
        <w:spacing w:after="0" w:line="20" w:lineRule="atLeast"/>
        <w:ind w:left="567"/>
        <w:jc w:val="both"/>
        <w:rPr>
          <w:color w:val="000000" w:themeColor="text1"/>
        </w:rPr>
      </w:pPr>
      <w:r w:rsidRPr="00494E27">
        <w:rPr>
          <w:color w:val="000000" w:themeColor="text1"/>
        </w:rPr>
        <w:t>Centrinės perkančiosios organizacijos kontaktiniai asmenys:</w:t>
      </w:r>
    </w:p>
    <w:p w14:paraId="56AD3FB2" w14:textId="37357D3F" w:rsidR="000D13C8" w:rsidRPr="000D13C8" w:rsidRDefault="00494E27" w:rsidP="000D13C8">
      <w:pPr>
        <w:pStyle w:val="Sraopastraipa"/>
        <w:spacing w:after="0" w:line="20" w:lineRule="atLeast"/>
        <w:ind w:left="0" w:firstLine="567"/>
        <w:jc w:val="both"/>
        <w:rPr>
          <w:rFonts w:cstheme="minorHAnsi"/>
        </w:rPr>
      </w:pPr>
      <w:r w:rsidRPr="00702AE1">
        <w:rPr>
          <w:b/>
          <w:bCs/>
          <w:color w:val="000000" w:themeColor="text1"/>
        </w:rPr>
        <w:t>– dėl klausimų, susijusių su pirkimo objektu</w:t>
      </w:r>
      <w:r w:rsidRPr="00494E27">
        <w:rPr>
          <w:color w:val="000000" w:themeColor="text1"/>
        </w:rPr>
        <w:t xml:space="preserve"> – </w:t>
      </w:r>
      <w:r w:rsidR="000D13C8" w:rsidRPr="000D13C8">
        <w:rPr>
          <w:rFonts w:cstheme="minorHAnsi"/>
        </w:rPr>
        <w:t xml:space="preserve">Kauno miesto savivaldybės administracijos Bendrųjų reikalų skyriaus specialistas Vytautas Valenta, tel. </w:t>
      </w:r>
      <w:r w:rsidR="000D13C8" w:rsidRPr="000D13C8">
        <w:rPr>
          <w:rFonts w:cstheme="minorHAnsi"/>
          <w:shd w:val="clear" w:color="auto" w:fill="FFFFFF"/>
        </w:rPr>
        <w:t> </w:t>
      </w:r>
      <w:hyperlink r:id="rId11" w:history="1">
        <w:r w:rsidR="000D13C8" w:rsidRPr="000D13C8">
          <w:rPr>
            <w:rStyle w:val="Hipersaitas"/>
            <w:rFonts w:cstheme="minorHAnsi"/>
            <w:shd w:val="clear" w:color="auto" w:fill="FFFFFF"/>
          </w:rPr>
          <w:t>+370 37 423685</w:t>
        </w:r>
      </w:hyperlink>
      <w:r w:rsidR="000D13C8" w:rsidRPr="000D13C8">
        <w:rPr>
          <w:rFonts w:cstheme="minorHAnsi"/>
        </w:rPr>
        <w:t xml:space="preserve">, el. p. </w:t>
      </w:r>
      <w:hyperlink r:id="rId12" w:history="1">
        <w:r w:rsidR="000D13C8" w:rsidRPr="000D13C8">
          <w:rPr>
            <w:rStyle w:val="Hipersaitas"/>
            <w:rFonts w:cstheme="minorHAnsi"/>
          </w:rPr>
          <w:t>vytautas.valenta@kaunas.lt</w:t>
        </w:r>
      </w:hyperlink>
      <w:r w:rsidR="000D13C8">
        <w:rPr>
          <w:rStyle w:val="Hipersaitas"/>
          <w:rFonts w:cstheme="minorHAnsi"/>
        </w:rPr>
        <w:t>;</w:t>
      </w:r>
    </w:p>
    <w:p w14:paraId="4E7FCBAF" w14:textId="78378A5C" w:rsidR="00494E27" w:rsidRDefault="00494E27" w:rsidP="00494E27">
      <w:pPr>
        <w:pStyle w:val="Sraopastraipa"/>
        <w:spacing w:after="0" w:line="240" w:lineRule="auto"/>
        <w:ind w:left="0" w:firstLine="567"/>
        <w:jc w:val="both"/>
        <w:rPr>
          <w:color w:val="000000" w:themeColor="text1"/>
        </w:rPr>
      </w:pPr>
      <w:r w:rsidRPr="00702AE1">
        <w:rPr>
          <w:b/>
          <w:bCs/>
          <w:color w:val="000000" w:themeColor="text1"/>
        </w:rPr>
        <w:t>– dėl klausimų susijusių su viešųjų pirkimų procedūromis, pirkimo sąlygų reikalavimais</w:t>
      </w:r>
      <w:r w:rsidRPr="00494E27">
        <w:rPr>
          <w:color w:val="000000" w:themeColor="text1"/>
        </w:rPr>
        <w:t xml:space="preserve"> – Kauno miesto savivaldybės administracijos Centrinio viešųjų pirkimų ir koncesijų skyriaus vyriausioji specialistė </w:t>
      </w:r>
      <w:r w:rsidR="00ED1E93">
        <w:rPr>
          <w:color w:val="000000" w:themeColor="text1"/>
        </w:rPr>
        <w:t>Gineta Bartkuvienė</w:t>
      </w:r>
      <w:r w:rsidRPr="00494E27">
        <w:rPr>
          <w:color w:val="000000" w:themeColor="text1"/>
        </w:rPr>
        <w:t xml:space="preserve">, tel. +370 </w:t>
      </w:r>
      <w:r w:rsidR="00ED1E93">
        <w:rPr>
          <w:color w:val="000000" w:themeColor="text1"/>
        </w:rPr>
        <w:t>37209491</w:t>
      </w:r>
      <w:r w:rsidRPr="00494E27">
        <w:rPr>
          <w:color w:val="000000" w:themeColor="text1"/>
        </w:rPr>
        <w:t xml:space="preserve">, el. p. </w:t>
      </w:r>
      <w:r w:rsidR="00ED1E93">
        <w:rPr>
          <w:color w:val="000000" w:themeColor="text1"/>
        </w:rPr>
        <w:t>gineta.bartkuviene</w:t>
      </w:r>
      <w:r w:rsidRPr="00494E27">
        <w:rPr>
          <w:color w:val="000000" w:themeColor="text1"/>
        </w:rPr>
        <w:t>@kaunas.lt.</w:t>
      </w:r>
    </w:p>
    <w:p w14:paraId="2239DD1B" w14:textId="6671C910" w:rsidR="002F5F8E" w:rsidRPr="005B2BBB" w:rsidRDefault="002F5F8E" w:rsidP="005B2BBB">
      <w:pPr>
        <w:pStyle w:val="Sraopastraipa"/>
        <w:spacing w:after="0" w:line="240" w:lineRule="atLeast"/>
        <w:ind w:left="0" w:firstLine="567"/>
        <w:jc w:val="both"/>
        <w:rPr>
          <w:rFonts w:eastAsia="Calibri" w:cstheme="minorHAnsi"/>
        </w:rPr>
      </w:pPr>
      <w:r w:rsidRPr="005B2BBB">
        <w:t xml:space="preserve">1.3. </w:t>
      </w:r>
      <w:r w:rsidR="007D6857" w:rsidRPr="005B2BBB">
        <w:t>Pirkimas</w:t>
      </w:r>
      <w:r w:rsidR="00B37854" w:rsidRPr="005B2BBB">
        <w:t xml:space="preserve"> neatlieka</w:t>
      </w:r>
      <w:r w:rsidR="007D6857" w:rsidRPr="005B2BBB">
        <w:t>mas</w:t>
      </w:r>
      <w:r w:rsidR="00B37854" w:rsidRPr="005B2BBB">
        <w:t xml:space="preserve"> </w:t>
      </w:r>
      <w:r w:rsidRPr="005B2BBB">
        <w:t>naudojantis centralizuotų pirkimų katalogu</w:t>
      </w:r>
      <w:r w:rsidR="007D6857" w:rsidRPr="005B2BBB">
        <w:t xml:space="preserve">, nes </w:t>
      </w:r>
      <w:r w:rsidR="005B2BBB" w:rsidRPr="005B2BBB">
        <w:rPr>
          <w:rFonts w:cstheme="minorHAnsi"/>
        </w:rPr>
        <w:t xml:space="preserve">CPO LT kataloge tokių prekių nėra. </w:t>
      </w:r>
      <w:r w:rsidR="005B2BBB" w:rsidRPr="00040DAA">
        <w:rPr>
          <w:rFonts w:cstheme="minorHAnsi"/>
        </w:rPr>
        <w:t>CPO LT katalogo patikrinimo data – 2025-</w:t>
      </w:r>
      <w:r w:rsidR="00ED1E93">
        <w:rPr>
          <w:rFonts w:cstheme="minorHAnsi"/>
        </w:rPr>
        <w:t>08-14</w:t>
      </w:r>
      <w:r w:rsidR="005B2BBB" w:rsidRPr="00040DAA">
        <w:rPr>
          <w:rFonts w:cstheme="minorHAnsi"/>
        </w:rPr>
        <w:t>.</w:t>
      </w:r>
      <w:r w:rsidR="005B2BBB" w:rsidRPr="005B2BBB">
        <w:rPr>
          <w:rFonts w:cstheme="minorHAnsi"/>
        </w:rPr>
        <w:t xml:space="preserve"> </w:t>
      </w:r>
    </w:p>
    <w:p w14:paraId="157B8A95" w14:textId="77777777" w:rsidR="00040DAA" w:rsidRDefault="002F5F8E" w:rsidP="00040DAA">
      <w:pPr>
        <w:spacing w:after="0" w:line="240" w:lineRule="auto"/>
        <w:ind w:firstLine="567"/>
        <w:rPr>
          <w:rFonts w:eastAsia="Times New Roman" w:cstheme="minorHAnsi"/>
        </w:rPr>
      </w:pPr>
      <w:r w:rsidRPr="00040DAA">
        <w:rPr>
          <w:rFonts w:cstheme="minorHAnsi"/>
        </w:rPr>
        <w:t xml:space="preserve">1.4. </w:t>
      </w:r>
      <w:r w:rsidR="00AA23FB" w:rsidRPr="00040DAA">
        <w:rPr>
          <w:rFonts w:cstheme="minorHAnsi"/>
        </w:rPr>
        <w:t xml:space="preserve"> </w:t>
      </w:r>
      <w:r w:rsidR="00AA23FB" w:rsidRPr="00040DAA">
        <w:rPr>
          <w:rFonts w:eastAsia="Times New Roman" w:cstheme="minorHAnsi"/>
        </w:rPr>
        <w:t>Perkančioji organizacija nerezervuoja teisės dalyvauti pirkime.</w:t>
      </w:r>
    </w:p>
    <w:p w14:paraId="1B83903A" w14:textId="77777777" w:rsidR="007C4A1A" w:rsidRDefault="00C447D2" w:rsidP="007C4A1A">
      <w:pPr>
        <w:spacing w:after="0" w:line="240" w:lineRule="auto"/>
        <w:ind w:firstLine="567"/>
      </w:pPr>
      <w:r w:rsidRPr="00040DAA">
        <w:t>1.</w:t>
      </w:r>
      <w:r w:rsidR="00095A99" w:rsidRPr="00040DAA">
        <w:t>5</w:t>
      </w:r>
      <w:r w:rsidRPr="00040DAA">
        <w:t xml:space="preserve">. </w:t>
      </w:r>
      <w:r w:rsidR="00E32C8E" w:rsidRPr="00040DAA">
        <w:t xml:space="preserve">Stebėtojai dalyvauti </w:t>
      </w:r>
      <w:r w:rsidR="008A3C98" w:rsidRPr="00040DAA">
        <w:t>K</w:t>
      </w:r>
      <w:r w:rsidR="00E32C8E" w:rsidRPr="00040DAA">
        <w:t>omisijos posėdžiuose nėra kviečiami.</w:t>
      </w:r>
    </w:p>
    <w:p w14:paraId="5AEF05B2" w14:textId="1D4F794E" w:rsidR="008B0FFC" w:rsidRDefault="007C4A1A" w:rsidP="008B0FFC">
      <w:pPr>
        <w:shd w:val="clear" w:color="auto" w:fill="E2EFD9" w:themeFill="accent6" w:themeFillTint="33"/>
        <w:spacing w:after="0" w:line="240" w:lineRule="auto"/>
        <w:ind w:firstLine="567"/>
        <w:jc w:val="both"/>
        <w:rPr>
          <w:rFonts w:cstheme="minorHAnsi"/>
        </w:rPr>
      </w:pPr>
      <w:r w:rsidRPr="007C4A1A">
        <w:t xml:space="preserve">1.6. </w:t>
      </w:r>
      <w:r w:rsidRPr="007C4A1A">
        <w:rPr>
          <w:rFonts w:cstheme="minorHAnsi"/>
        </w:rPr>
        <w:t>Atliekamas žaliasis pirkimas. Vadovaujantis Aplinkos apsaugos kriterijų taikymo, vykdant žaliuosius pirkimus, tvarkos aprašo (toliau – Tvarkos aprašas), patvirtinto Lietuvos Respublikos aplinkos ministro 2011 m. birželio 28 d. įsakymu  Nr. D1-508,  4.1 p</w:t>
      </w:r>
      <w:r w:rsidR="00BD7D69">
        <w:rPr>
          <w:rFonts w:cstheme="minorHAnsi"/>
        </w:rPr>
        <w:t>unktu</w:t>
      </w:r>
      <w:r w:rsidRPr="007C4A1A">
        <w:rPr>
          <w:rFonts w:cstheme="minorHAnsi"/>
        </w:rPr>
        <w:t>, perkama prekė (M1 kategorijos kelių transporto priemonė) yra Produktų, kurių viešiesiems pirkimams ir pirkimams taikytini minimalūs aplinkos apsaugos kriterijai, sąraše, nurodytame Tvarkos aprašo 1 priede ir atitinka visus produktui nustatytus ir aplinkos ministro įsakymu patvirtintus minimalius aplinkos apsaugos kriterijus, nurodytus Tvarkos aprašo 2 priede, t. y. perkama netarši M1 kategorijos transporto priemonė, kaip nustatyta Tvarkos aprašo 2 priedo 10.1.1. p</w:t>
      </w:r>
      <w:r w:rsidR="00BD7D69">
        <w:rPr>
          <w:rFonts w:cstheme="minorHAnsi"/>
        </w:rPr>
        <w:t>apunktyje.</w:t>
      </w:r>
    </w:p>
    <w:p w14:paraId="60E39B95" w14:textId="3CA3B004" w:rsidR="007C4A1A" w:rsidRPr="008B0FFC" w:rsidRDefault="007C4A1A" w:rsidP="008B0FFC">
      <w:pPr>
        <w:shd w:val="clear" w:color="auto" w:fill="FFFFFF" w:themeFill="background1"/>
        <w:spacing w:after="0" w:line="240" w:lineRule="auto"/>
        <w:ind w:firstLine="567"/>
        <w:jc w:val="both"/>
      </w:pPr>
      <w:r>
        <w:rPr>
          <w:rFonts w:cstheme="minorHAnsi"/>
        </w:rPr>
        <w:t xml:space="preserve">1.7. </w:t>
      </w:r>
      <w:r w:rsidR="00ED1E93" w:rsidRPr="00ED1E93">
        <w:rPr>
          <w:rFonts w:cstheme="minorHAnsi"/>
        </w:rPr>
        <w:t>Šiame pirkime taikomi socialiniai kriterijai – netaikoma.</w:t>
      </w:r>
      <w:r w:rsidR="008B0FFC" w:rsidRPr="00381D1C">
        <w:rPr>
          <w:rFonts w:cstheme="minorHAnsi"/>
          <w:color w:val="00B050"/>
        </w:rPr>
        <w:t xml:space="preserve">. </w:t>
      </w:r>
    </w:p>
    <w:p w14:paraId="09A5DB1E" w14:textId="757505F8" w:rsidR="000A5F76" w:rsidRPr="00801D84" w:rsidRDefault="007C4A1A" w:rsidP="008B0FFC">
      <w:pPr>
        <w:pStyle w:val="Sraopastraipa"/>
        <w:shd w:val="clear" w:color="auto" w:fill="FFFFFF" w:themeFill="background1"/>
        <w:spacing w:after="0" w:line="240" w:lineRule="auto"/>
        <w:ind w:left="567"/>
        <w:jc w:val="both"/>
      </w:pPr>
      <w:r>
        <w:rPr>
          <w:rFonts w:cstheme="minorHAnsi"/>
        </w:rPr>
        <w:t xml:space="preserve">1.8. </w:t>
      </w:r>
      <w:r w:rsidR="00E32C8E" w:rsidRPr="007C4A1A">
        <w:rPr>
          <w:rFonts w:eastAsia="Arial"/>
        </w:rPr>
        <w:t xml:space="preserve">Išankstinis skelbimas apie </w:t>
      </w:r>
      <w:r w:rsidR="007A68AD" w:rsidRPr="007C4A1A">
        <w:rPr>
          <w:rFonts w:eastAsia="Arial"/>
        </w:rPr>
        <w:t>p</w:t>
      </w:r>
      <w:r w:rsidR="00E32C8E" w:rsidRPr="007C4A1A">
        <w:rPr>
          <w:rFonts w:eastAsia="Arial"/>
        </w:rPr>
        <w:t>irkimą nebuvo paskelbtas</w:t>
      </w:r>
      <w:r w:rsidR="000A5F76" w:rsidRPr="007C4A1A">
        <w:rPr>
          <w:rFonts w:eastAsia="Arial"/>
        </w:rPr>
        <w:t>.</w:t>
      </w:r>
    </w:p>
    <w:p w14:paraId="2F7B223E" w14:textId="2440AB01" w:rsidR="005508D1" w:rsidRPr="00ED1E93" w:rsidRDefault="00801D84" w:rsidP="005508D1">
      <w:pPr>
        <w:pStyle w:val="Betarp"/>
        <w:ind w:firstLine="567"/>
        <w:jc w:val="both"/>
        <w:rPr>
          <w:rFonts w:eastAsia="Calibri" w:cstheme="minorHAnsi"/>
          <w:noProof/>
          <w:spacing w:val="-2"/>
          <w:lang w:eastAsia="en-US"/>
        </w:rPr>
      </w:pPr>
      <w:r w:rsidRPr="001F0633">
        <w:rPr>
          <w:rFonts w:eastAsia="Arial"/>
        </w:rPr>
        <w:t xml:space="preserve">Perkančioji organizacija </w:t>
      </w:r>
      <w:r w:rsidRPr="001F0633">
        <w:rPr>
          <w:rFonts w:eastAsia="Calibri" w:cstheme="minorHAnsi"/>
          <w:noProof/>
          <w:spacing w:val="-2"/>
          <w:lang w:eastAsia="en-US"/>
        </w:rPr>
        <w:t>vykdė rinkos konsultaciją susijusią su šiuo pirkimu (</w:t>
      </w:r>
      <w:r w:rsidRPr="001F0633">
        <w:rPr>
          <w:rFonts w:eastAsia="Times New Roman" w:cstheme="minorHAnsi"/>
          <w:noProof/>
          <w:spacing w:val="-2"/>
          <w:shd w:val="clear" w:color="auto" w:fill="FFFFFF"/>
          <w:lang w:eastAsia="en-US"/>
        </w:rPr>
        <w:t xml:space="preserve">pirkimo </w:t>
      </w:r>
      <w:r w:rsidR="0002377A" w:rsidRPr="0002377A">
        <w:rPr>
          <w:rFonts w:eastAsia="Times New Roman" w:cstheme="minorHAnsi"/>
          <w:noProof/>
          <w:spacing w:val="-2"/>
          <w:shd w:val="clear" w:color="auto" w:fill="FFFFFF"/>
          <w:lang w:eastAsia="en-US"/>
        </w:rPr>
        <w:t>4304522</w:t>
      </w:r>
      <w:r w:rsidRPr="001F0633">
        <w:rPr>
          <w:rFonts w:eastAsia="Times New Roman" w:cstheme="minorHAnsi"/>
          <w:bCs/>
          <w:noProof/>
          <w:spacing w:val="-2"/>
          <w:shd w:val="clear" w:color="auto" w:fill="FFFFFF"/>
          <w:lang w:eastAsia="en-US"/>
        </w:rPr>
        <w:t>)</w:t>
      </w:r>
      <w:r w:rsidRPr="001F0633">
        <w:rPr>
          <w:rFonts w:eastAsia="Calibri" w:cstheme="minorHAnsi"/>
          <w:noProof/>
          <w:spacing w:val="-2"/>
          <w:lang w:eastAsia="en-US"/>
        </w:rPr>
        <w:t>. Informacija apie vykdytą rinkos konsultaciją skelbiama</w:t>
      </w:r>
      <w:r w:rsidRPr="001F0633">
        <w:rPr>
          <w:rFonts w:eastAsia="Calibri" w:cstheme="minorHAnsi"/>
          <w:noProof/>
          <w:color w:val="4472C4" w:themeColor="accent1"/>
          <w:spacing w:val="-2"/>
          <w:lang w:eastAsia="en-US"/>
        </w:rPr>
        <w:t xml:space="preserve">: </w:t>
      </w:r>
      <w:r w:rsidR="0002377A" w:rsidRPr="0002377A">
        <w:t>https://viesiejipirkimai.lt/epps/pmc/viewPmc.do?resourceId=4304522</w:t>
      </w:r>
      <w:r w:rsidR="0002377A">
        <w:t>.</w:t>
      </w:r>
    </w:p>
    <w:p w14:paraId="7DA570D2" w14:textId="5ED3702D" w:rsidR="007C4A1A" w:rsidRDefault="007C4A1A" w:rsidP="007C4A1A">
      <w:pPr>
        <w:pStyle w:val="Betarp"/>
        <w:ind w:firstLine="567"/>
        <w:jc w:val="both"/>
        <w:rPr>
          <w:rFonts w:cstheme="minorHAnsi"/>
          <w:lang w:eastAsia="en-US"/>
        </w:rPr>
      </w:pPr>
      <w:r>
        <w:rPr>
          <w:rFonts w:eastAsia="Arial" w:cstheme="minorHAnsi"/>
        </w:rPr>
        <w:t xml:space="preserve">1.9. </w:t>
      </w:r>
      <w:r w:rsidR="00015FC9" w:rsidRPr="007C4A1A">
        <w:rPr>
          <w:rFonts w:cstheme="minorHAnsi"/>
          <w:lang w:eastAsia="en-US"/>
        </w:rPr>
        <w:t>P</w:t>
      </w:r>
      <w:r w:rsidR="00E32C8E" w:rsidRPr="007C4A1A">
        <w:rPr>
          <w:rFonts w:cstheme="minorHAnsi"/>
          <w:lang w:eastAsia="en-US"/>
        </w:rPr>
        <w:t xml:space="preserve">irkime </w:t>
      </w:r>
      <w:r w:rsidR="007A68AD" w:rsidRPr="007C4A1A">
        <w:rPr>
          <w:rFonts w:cstheme="minorHAnsi"/>
        </w:rPr>
        <w:t>perkančioji organizacija</w:t>
      </w:r>
      <w:r w:rsidR="00E32C8E" w:rsidRPr="007C4A1A">
        <w:rPr>
          <w:rFonts w:cstheme="minorHAnsi"/>
          <w:lang w:eastAsia="en-US"/>
        </w:rPr>
        <w:t xml:space="preserve"> nenumato skelbti pranešimo dėl savanoriško </w:t>
      </w:r>
      <w:r w:rsidR="00E32C8E" w:rsidRPr="007C4A1A">
        <w:rPr>
          <w:rFonts w:cstheme="minorHAnsi"/>
          <w:i/>
          <w:iCs/>
          <w:lang w:eastAsia="en-US"/>
        </w:rPr>
        <w:t>ex ante</w:t>
      </w:r>
      <w:r w:rsidR="00E32C8E" w:rsidRPr="007C4A1A">
        <w:rPr>
          <w:rFonts w:cstheme="minorHAnsi"/>
          <w:lang w:eastAsia="en-US"/>
        </w:rPr>
        <w:t xml:space="preserve"> skaidrumo.</w:t>
      </w:r>
    </w:p>
    <w:p w14:paraId="6953D276" w14:textId="77777777" w:rsidR="007C4A1A" w:rsidRDefault="007C4A1A" w:rsidP="007C4A1A">
      <w:pPr>
        <w:pStyle w:val="Betarp"/>
        <w:ind w:firstLine="567"/>
        <w:jc w:val="both"/>
        <w:rPr>
          <w:rFonts w:cstheme="minorHAnsi"/>
        </w:rPr>
      </w:pPr>
      <w:r>
        <w:rPr>
          <w:rFonts w:cstheme="minorHAnsi"/>
          <w:lang w:eastAsia="en-US"/>
        </w:rPr>
        <w:t xml:space="preserve">1.10. </w:t>
      </w:r>
      <w:r w:rsidR="007466F8" w:rsidRPr="007C4A1A">
        <w:rPr>
          <w:rFonts w:cstheme="minorHAnsi"/>
        </w:rPr>
        <w:t>Pirkime neleidžia</w:t>
      </w:r>
      <w:r w:rsidR="00216820" w:rsidRPr="007C4A1A">
        <w:rPr>
          <w:rFonts w:cstheme="minorHAnsi"/>
        </w:rPr>
        <w:t>ma</w:t>
      </w:r>
      <w:r w:rsidR="007466F8" w:rsidRPr="007C4A1A">
        <w:rPr>
          <w:rFonts w:cstheme="minorHAnsi"/>
        </w:rPr>
        <w:t xml:space="preserve"> pateikti alternatyvių </w:t>
      </w:r>
      <w:r w:rsidR="00D27E76" w:rsidRPr="007C4A1A">
        <w:rPr>
          <w:rFonts w:cstheme="minorHAnsi"/>
        </w:rPr>
        <w:t>p</w:t>
      </w:r>
      <w:r w:rsidR="007466F8" w:rsidRPr="007C4A1A">
        <w:rPr>
          <w:rFonts w:cstheme="minorHAnsi"/>
        </w:rPr>
        <w:t xml:space="preserve">asiūlymų. </w:t>
      </w:r>
    </w:p>
    <w:p w14:paraId="0C002F05" w14:textId="2BF200BB" w:rsidR="00E32C8E" w:rsidRPr="007C4A1A" w:rsidRDefault="007C4A1A" w:rsidP="007C4A1A">
      <w:pPr>
        <w:pStyle w:val="Betarp"/>
        <w:ind w:firstLine="567"/>
        <w:jc w:val="both"/>
        <w:rPr>
          <w:rFonts w:eastAsia="Arial" w:cstheme="minorHAnsi"/>
        </w:rPr>
      </w:pPr>
      <w:r>
        <w:rPr>
          <w:rFonts w:cstheme="minorHAnsi"/>
        </w:rPr>
        <w:t xml:space="preserve">1.11. </w:t>
      </w:r>
      <w:r w:rsidR="00E32C8E" w:rsidRPr="007C4A1A">
        <w:rPr>
          <w:rFonts w:eastAsia="Arial" w:cstheme="minorHAnsi"/>
          <w:color w:val="333333"/>
        </w:rPr>
        <w:t xml:space="preserve">Bendrosios </w:t>
      </w:r>
      <w:r w:rsidR="007E5F55" w:rsidRPr="007C4A1A">
        <w:rPr>
          <w:rFonts w:eastAsia="Arial" w:cstheme="minorHAnsi"/>
          <w:color w:val="333333"/>
        </w:rPr>
        <w:t xml:space="preserve">pirkimo </w:t>
      </w:r>
      <w:r w:rsidR="00E32C8E" w:rsidRPr="007C4A1A">
        <w:rPr>
          <w:rFonts w:eastAsia="Arial" w:cstheme="minorHAnsi"/>
          <w:color w:val="333333"/>
        </w:rPr>
        <w:t>sąlygos yra neatskiriama ši</w:t>
      </w:r>
      <w:r w:rsidR="00C07F25" w:rsidRPr="007C4A1A">
        <w:rPr>
          <w:rFonts w:eastAsia="Arial" w:cstheme="minorHAnsi"/>
          <w:color w:val="333333"/>
        </w:rPr>
        <w:t>ų</w:t>
      </w:r>
      <w:r w:rsidR="00E32C8E" w:rsidRPr="007C4A1A">
        <w:rPr>
          <w:rFonts w:eastAsia="Arial" w:cstheme="minorHAnsi"/>
          <w:color w:val="333333"/>
        </w:rPr>
        <w:t xml:space="preserve"> </w:t>
      </w:r>
      <w:r w:rsidR="00F4541C" w:rsidRPr="007C4A1A">
        <w:rPr>
          <w:rFonts w:eastAsia="Arial" w:cstheme="minorHAnsi"/>
          <w:color w:val="333333"/>
        </w:rPr>
        <w:t>p</w:t>
      </w:r>
      <w:r w:rsidR="00E32C8E" w:rsidRPr="007C4A1A">
        <w:rPr>
          <w:rFonts w:eastAsia="Arial" w:cstheme="minorHAnsi"/>
          <w:color w:val="333333"/>
        </w:rPr>
        <w:t>irkimo sąlygų dalis.</w:t>
      </w:r>
    </w:p>
    <w:p w14:paraId="5DEDEBC7" w14:textId="1ED44FB6" w:rsidR="00B41C66" w:rsidRPr="00F0499F" w:rsidRDefault="00507DC9" w:rsidP="00717DCC">
      <w:pPr>
        <w:pStyle w:val="Antrat1"/>
        <w:spacing w:line="20" w:lineRule="atLeast"/>
        <w:contextualSpacing/>
      </w:pPr>
      <w:bookmarkStart w:id="3" w:name="_Ref39426332"/>
      <w:bookmarkStart w:id="4" w:name="_Ref39426338"/>
      <w:bookmarkStart w:id="5" w:name="_Toc204932685"/>
      <w:bookmarkEnd w:id="1"/>
      <w:r w:rsidRPr="00F4541C">
        <w:rPr>
          <w:rFonts w:ascii="Calibri" w:hAnsi="Calibri" w:cs="Calibri"/>
        </w:rPr>
        <w:t>2</w:t>
      </w:r>
      <w:r>
        <w:t xml:space="preserve">. </w:t>
      </w:r>
      <w:r w:rsidR="00B41C66" w:rsidRPr="00D24970">
        <w:rPr>
          <w:rFonts w:asciiTheme="minorHAnsi" w:hAnsiTheme="minorHAnsi" w:cstheme="minorHAnsi"/>
        </w:rPr>
        <w:t>Pirkimo objektas</w:t>
      </w:r>
      <w:bookmarkEnd w:id="3"/>
      <w:bookmarkEnd w:id="4"/>
      <w:bookmarkEnd w:id="5"/>
    </w:p>
    <w:p w14:paraId="77BFA6CE" w14:textId="31C11D5C" w:rsidR="00050EAF" w:rsidRDefault="00B41C66" w:rsidP="00050EAF">
      <w:pPr>
        <w:pStyle w:val="Betarp"/>
        <w:numPr>
          <w:ilvl w:val="1"/>
          <w:numId w:val="5"/>
        </w:numPr>
        <w:spacing w:after="120"/>
        <w:ind w:left="0" w:firstLine="709"/>
        <w:contextualSpacing/>
        <w:jc w:val="both"/>
        <w:rPr>
          <w:rFonts w:cstheme="minorHAnsi"/>
        </w:rPr>
      </w:pPr>
      <w:r w:rsidRPr="00F0499F">
        <w:rPr>
          <w:rFonts w:eastAsia="Calibri"/>
          <w:color w:val="000000" w:themeColor="text1"/>
        </w:rPr>
        <w:t>Perkanči</w:t>
      </w:r>
      <w:r w:rsidR="00A80EF6">
        <w:rPr>
          <w:rFonts w:eastAsia="Calibri"/>
          <w:color w:val="000000" w:themeColor="text1"/>
        </w:rPr>
        <w:t xml:space="preserve">oji organizacija numato įsigyti </w:t>
      </w:r>
      <w:r w:rsidR="005508D1" w:rsidRPr="005508D1">
        <w:rPr>
          <w:rFonts w:eastAsia="Calibri" w:cstheme="minorHAnsi"/>
          <w:color w:val="000000" w:themeColor="text1"/>
        </w:rPr>
        <w:t xml:space="preserve"> 1 (vieną) </w:t>
      </w:r>
      <w:r w:rsidR="005508D1">
        <w:rPr>
          <w:rFonts w:eastAsia="Calibri" w:cstheme="minorHAnsi"/>
          <w:color w:val="000000" w:themeColor="text1"/>
        </w:rPr>
        <w:t>elektromobilį</w:t>
      </w:r>
      <w:r w:rsidR="005508D1" w:rsidRPr="005508D1">
        <w:rPr>
          <w:rFonts w:eastAsia="Calibri" w:cstheme="minorHAnsi"/>
          <w:color w:val="000000" w:themeColor="text1"/>
        </w:rPr>
        <w:t>.</w:t>
      </w:r>
      <w:r w:rsidR="00407825">
        <w:rPr>
          <w:rFonts w:cstheme="minorHAnsi"/>
        </w:rPr>
        <w:t xml:space="preserve"> </w:t>
      </w:r>
      <w:r w:rsidR="00407825" w:rsidRPr="00407825">
        <w:rPr>
          <w:rFonts w:cstheme="minorHAnsi"/>
        </w:rPr>
        <w:t>Elektromobili</w:t>
      </w:r>
      <w:r w:rsidR="00ED1E93">
        <w:rPr>
          <w:rFonts w:cstheme="minorHAnsi"/>
        </w:rPr>
        <w:t>s</w:t>
      </w:r>
      <w:r w:rsidR="005F662A">
        <w:rPr>
          <w:rFonts w:cstheme="minorHAnsi"/>
        </w:rPr>
        <w:t xml:space="preserve"> turi</w:t>
      </w:r>
      <w:r w:rsidR="005508D1" w:rsidRPr="00407825">
        <w:rPr>
          <w:rFonts w:eastAsia="Calibri" w:cstheme="minorHAnsi"/>
          <w:color w:val="000000" w:themeColor="text1"/>
        </w:rPr>
        <w:t xml:space="preserve"> atitikti techninėje specifikacijoje (pirkimo dokumentų 8 priedas/</w:t>
      </w:r>
      <w:r w:rsidR="00D31A44" w:rsidRPr="00407825">
        <w:rPr>
          <w:rFonts w:eastAsia="Calibri" w:cstheme="minorHAnsi"/>
          <w:color w:val="000000" w:themeColor="text1"/>
        </w:rPr>
        <w:t>specialiųjų sutarties sąlygų priedas Nr. 1</w:t>
      </w:r>
      <w:r w:rsidR="005F662A">
        <w:rPr>
          <w:rFonts w:eastAsia="Calibri" w:cstheme="minorHAnsi"/>
          <w:color w:val="000000" w:themeColor="text1"/>
        </w:rPr>
        <w:t>)</w:t>
      </w:r>
      <w:r w:rsidR="005508D1" w:rsidRPr="00407825">
        <w:rPr>
          <w:rFonts w:eastAsia="Calibri" w:cstheme="minorHAnsi"/>
          <w:color w:val="000000" w:themeColor="text1"/>
        </w:rPr>
        <w:t xml:space="preserve"> nurodytus reikalavimus.</w:t>
      </w:r>
      <w:r w:rsidR="00D31A44" w:rsidRPr="00407825">
        <w:rPr>
          <w:rFonts w:eastAsia="Calibri" w:cstheme="minorHAnsi"/>
          <w:color w:val="000000" w:themeColor="text1"/>
        </w:rPr>
        <w:t xml:space="preserve"> Elektromobilį tiekėjas</w:t>
      </w:r>
      <w:r w:rsidR="005508D1" w:rsidRPr="00407825">
        <w:rPr>
          <w:rFonts w:eastAsia="Calibri" w:cstheme="minorHAnsi"/>
          <w:color w:val="000000" w:themeColor="text1"/>
        </w:rPr>
        <w:t xml:space="preserve"> turi pristatyti per </w:t>
      </w:r>
      <w:r w:rsidR="00D40EB7">
        <w:rPr>
          <w:rFonts w:eastAsia="Calibri" w:cstheme="minorHAnsi"/>
          <w:color w:val="000000" w:themeColor="text1"/>
        </w:rPr>
        <w:t>6</w:t>
      </w:r>
      <w:r w:rsidR="005508D1" w:rsidRPr="00407825">
        <w:rPr>
          <w:rFonts w:eastAsia="Calibri" w:cstheme="minorHAnsi"/>
          <w:color w:val="000000" w:themeColor="text1"/>
        </w:rPr>
        <w:t xml:space="preserve"> mėnesius nuo sutarties įsigaliojimo dienos. </w:t>
      </w:r>
      <w:r w:rsidR="0094783E" w:rsidRPr="00407825">
        <w:rPr>
          <w:rFonts w:cstheme="minorHAnsi"/>
        </w:rPr>
        <w:t xml:space="preserve">Perkamo objekto BVPŽ kodas – </w:t>
      </w:r>
      <w:r w:rsidR="00D31A44" w:rsidRPr="00407825">
        <w:rPr>
          <w:rFonts w:cstheme="minorHAnsi"/>
        </w:rPr>
        <w:t>34144900-7 (Elektromobiliai).</w:t>
      </w:r>
    </w:p>
    <w:p w14:paraId="6D39F767" w14:textId="292FA009" w:rsidR="00050EAF" w:rsidRPr="005A546D" w:rsidRDefault="00050EAF" w:rsidP="00EF7173">
      <w:pPr>
        <w:pStyle w:val="Betarp"/>
        <w:spacing w:after="120"/>
        <w:ind w:firstLine="709"/>
        <w:contextualSpacing/>
        <w:jc w:val="both"/>
        <w:rPr>
          <w:rFonts w:eastAsia="Times New Roman" w:cstheme="minorHAnsi"/>
          <w:b/>
          <w:bCs/>
          <w:kern w:val="2"/>
          <w:lang w:eastAsia="en-US"/>
        </w:rPr>
      </w:pPr>
      <w:r w:rsidRPr="005A546D">
        <w:rPr>
          <w:rFonts w:eastAsia="Times New Roman" w:cstheme="minorHAnsi"/>
          <w:b/>
          <w:bCs/>
          <w:kern w:val="2"/>
          <w:lang w:eastAsia="en-US"/>
        </w:rPr>
        <w:t xml:space="preserve">Prekė perkama </w:t>
      </w:r>
      <w:r w:rsidR="00EF7173" w:rsidRPr="00EF7173">
        <w:rPr>
          <w:rFonts w:eastAsia="Aptos" w:cstheme="minorHAnsi"/>
          <w:b/>
          <w:bCs/>
        </w:rPr>
        <w:t>siekiant įgyvendinti pavienį projektą, kuriam Lietuvos Respublikos švietimo, mokslo ir sporto ministro 2024 m. birželio 6 d. įsakymu Nr. V-657 „Dėl finansavimo skyrimo“ skirta 2021‒2027 metų Europos Sąjungos fondų ir (arba) Ekonomikos gaivinimo ir atsparumo didinimo priemonės (EGADP) lėšų ir Lietuvos Respublikos valstybės biudžeto lėšų.</w:t>
      </w:r>
      <w:r w:rsidR="00EF7173" w:rsidRPr="005A546D">
        <w:rPr>
          <w:rFonts w:eastAsia="Times New Roman" w:cstheme="minorHAnsi"/>
          <w:b/>
          <w:bCs/>
          <w:kern w:val="2"/>
          <w:lang w:eastAsia="en-US"/>
        </w:rPr>
        <w:t xml:space="preserve"> Projekto pavadinimas –</w:t>
      </w:r>
      <w:r w:rsidRPr="005A546D">
        <w:rPr>
          <w:rFonts w:ascii="Calibri" w:eastAsia="Times New Roman" w:hAnsi="Calibri" w:cs="Calibri"/>
          <w:b/>
          <w:bCs/>
          <w:kern w:val="2"/>
          <w:lang w:eastAsia="en-US"/>
        </w:rPr>
        <w:t xml:space="preserve"> „Kauno šv. Roko mokyklos modernizavimas, įgyvendinant įtraukųjį ugdymą vidurio Lietuvos regione“, projekto Nr. 10-058-P-0008.</w:t>
      </w:r>
    </w:p>
    <w:p w14:paraId="3FAF54A9" w14:textId="77777777" w:rsidR="00CC531C" w:rsidRPr="00D23797" w:rsidRDefault="00B41C66" w:rsidP="00CC531C">
      <w:pPr>
        <w:pStyle w:val="Betarp"/>
        <w:numPr>
          <w:ilvl w:val="1"/>
          <w:numId w:val="5"/>
        </w:numPr>
        <w:spacing w:after="120"/>
        <w:ind w:left="0" w:firstLine="709"/>
        <w:contextualSpacing/>
        <w:jc w:val="both"/>
        <w:rPr>
          <w:rFonts w:cstheme="minorHAnsi"/>
          <w:color w:val="FF0000"/>
        </w:rPr>
      </w:pPr>
      <w:r w:rsidRPr="00D23797">
        <w:rPr>
          <w:rFonts w:cstheme="minorHAnsi"/>
        </w:rPr>
        <w:t xml:space="preserve">Pirkimo objektas į dalis neskaidomas. </w:t>
      </w:r>
      <w:r w:rsidR="007554D6" w:rsidRPr="00D23797">
        <w:rPr>
          <w:rFonts w:cstheme="minorHAnsi"/>
        </w:rPr>
        <w:t xml:space="preserve">Pirkimo apimtys, reikalavimai ir techninė specifikacija apibrėžti </w:t>
      </w:r>
      <w:r w:rsidR="007204DB" w:rsidRPr="00D23797">
        <w:rPr>
          <w:rFonts w:cstheme="minorHAnsi"/>
        </w:rPr>
        <w:t xml:space="preserve">specialiųjų </w:t>
      </w:r>
      <w:r w:rsidR="007554D6" w:rsidRPr="00D23797">
        <w:rPr>
          <w:rFonts w:cstheme="minorHAnsi"/>
        </w:rPr>
        <w:t>pirkimo sąlyg</w:t>
      </w:r>
      <w:r w:rsidR="00965B8E" w:rsidRPr="00D23797">
        <w:rPr>
          <w:rFonts w:cstheme="minorHAnsi"/>
        </w:rPr>
        <w:t>ų 2 ir 8</w:t>
      </w:r>
      <w:r w:rsidR="007554D6" w:rsidRPr="00D23797">
        <w:rPr>
          <w:rFonts w:cstheme="minorHAnsi"/>
          <w:color w:val="00B050"/>
        </w:rPr>
        <w:t xml:space="preserve"> </w:t>
      </w:r>
      <w:r w:rsidR="00965B8E" w:rsidRPr="00D23797">
        <w:rPr>
          <w:rFonts w:cstheme="minorHAnsi"/>
        </w:rPr>
        <w:t>prieduose</w:t>
      </w:r>
      <w:r w:rsidR="007554D6" w:rsidRPr="00D23797">
        <w:rPr>
          <w:rFonts w:cstheme="minorHAnsi"/>
        </w:rPr>
        <w:t>.</w:t>
      </w:r>
    </w:p>
    <w:p w14:paraId="6B8F22AE" w14:textId="52E1AD1F" w:rsidR="00CC531C" w:rsidRPr="00CC531C" w:rsidRDefault="00E53E12" w:rsidP="00CC531C">
      <w:pPr>
        <w:pStyle w:val="Betarp"/>
        <w:numPr>
          <w:ilvl w:val="1"/>
          <w:numId w:val="5"/>
        </w:numPr>
        <w:spacing w:after="120"/>
        <w:ind w:left="0" w:firstLine="709"/>
        <w:contextualSpacing/>
        <w:jc w:val="both"/>
        <w:rPr>
          <w:rFonts w:cstheme="minorHAnsi"/>
          <w:color w:val="FF0000"/>
        </w:rPr>
      </w:pPr>
      <w:r w:rsidRPr="00CC531C">
        <w:rPr>
          <w:rFonts w:cstheme="minorHAnsi"/>
        </w:rPr>
        <w:t xml:space="preserve">Jeigu apibūdinant pirkimo objektą techninėje specifikacijoje nurodytas konkretus modelis ar tiekimo šaltinis, konkretus procesas, būdingas konkretaus tiekėjo tiekiamoms prekėms ar teikiamoms paslaugoms, ar prekių </w:t>
      </w:r>
      <w:r w:rsidRPr="00CC531C">
        <w:rPr>
          <w:rFonts w:cstheme="minorHAnsi"/>
        </w:rPr>
        <w:lastRenderedPageBreak/>
        <w:t>ženklas, patentas,</w:t>
      </w:r>
      <w:r w:rsidR="00EE2FEF">
        <w:rPr>
          <w:rFonts w:cstheme="minorHAnsi"/>
        </w:rPr>
        <w:t xml:space="preserve"> sertifikatas,</w:t>
      </w:r>
      <w:r w:rsidR="00003AA8">
        <w:rPr>
          <w:rFonts w:cstheme="minorHAnsi"/>
        </w:rPr>
        <w:t xml:space="preserve"> standartas,</w:t>
      </w:r>
      <w:r w:rsidRPr="00CC531C">
        <w:rPr>
          <w:rFonts w:cstheme="minorHAnsi"/>
        </w:rPr>
        <w:t xml:space="preserve"> tipai, konkreti kilmė ar gamyba, </w:t>
      </w:r>
      <w:r w:rsidR="00245655" w:rsidRPr="00CC531C">
        <w:rPr>
          <w:rFonts w:cstheme="minorHAnsi"/>
        </w:rPr>
        <w:t xml:space="preserve">turi būti </w:t>
      </w:r>
      <w:r w:rsidR="00AE7624" w:rsidRPr="00CC531C">
        <w:rPr>
          <w:rFonts w:cstheme="minorHAnsi"/>
        </w:rPr>
        <w:t xml:space="preserve">laikoma, kad kiekviena tokia nuoroda yra pateikta su žodžiais „arba lygiavertis“. </w:t>
      </w:r>
    </w:p>
    <w:p w14:paraId="5734BACD" w14:textId="2B11E9BF" w:rsidR="0083071D" w:rsidRPr="00003AA8" w:rsidRDefault="00004521" w:rsidP="00003AA8">
      <w:pPr>
        <w:pStyle w:val="Betarp"/>
        <w:numPr>
          <w:ilvl w:val="1"/>
          <w:numId w:val="5"/>
        </w:numPr>
        <w:spacing w:after="120"/>
        <w:ind w:left="0" w:firstLine="709"/>
        <w:contextualSpacing/>
        <w:jc w:val="both"/>
        <w:rPr>
          <w:rFonts w:cstheme="minorHAnsi"/>
          <w:color w:val="FF0000"/>
        </w:rPr>
      </w:pPr>
      <w:r w:rsidRPr="00CC531C">
        <w:rPr>
          <w:rFonts w:cstheme="minorHAnsi"/>
        </w:rPr>
        <w:t>Jeigu apibūdinant pirkimo objektą techninėje specifikacijoje nurodytas standartas</w:t>
      </w:r>
      <w:r w:rsidR="00245655" w:rsidRPr="00CC531C">
        <w:rPr>
          <w:rFonts w:cstheme="minorHAnsi"/>
        </w:rPr>
        <w:t xml:space="preserve">, </w:t>
      </w:r>
      <w:r w:rsidR="00245655" w:rsidRPr="00CC531C">
        <w:rPr>
          <w:color w:val="000000"/>
        </w:rPr>
        <w:t>techninis liudijimas ar bendrosios techninės specifikacijos</w:t>
      </w:r>
      <w:r w:rsidR="00046522" w:rsidRPr="00CC531C">
        <w:rPr>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CC531C">
        <w:rPr>
          <w:color w:val="000000"/>
        </w:rPr>
        <w:t xml:space="preserve">, </w:t>
      </w:r>
      <w:r w:rsidR="00245655" w:rsidRPr="00CC531C">
        <w:rPr>
          <w:rFonts w:cstheme="minorHAnsi"/>
        </w:rPr>
        <w:t xml:space="preserve">turi būti laikoma, kad kiekviena tokia nuoroda yra pateikta su žodžiais „arba lygiavertis“. </w:t>
      </w:r>
    </w:p>
    <w:p w14:paraId="7B478B03" w14:textId="61CA0F5A" w:rsidR="00D22226" w:rsidRPr="00D24970" w:rsidRDefault="00202323" w:rsidP="00202323">
      <w:pPr>
        <w:pStyle w:val="Antrat1"/>
        <w:spacing w:line="20" w:lineRule="atLeast"/>
        <w:contextualSpacing/>
        <w:rPr>
          <w:rFonts w:asciiTheme="minorHAnsi" w:hAnsiTheme="minorHAnsi" w:cstheme="minorHAnsi"/>
        </w:rPr>
      </w:pPr>
      <w:bookmarkStart w:id="6" w:name="_Toc204932686"/>
      <w:r w:rsidRPr="00D24970">
        <w:rPr>
          <w:rFonts w:asciiTheme="minorHAnsi" w:hAnsiTheme="minorHAnsi" w:cstheme="minorHAnsi"/>
        </w:rPr>
        <w:t>3.</w:t>
      </w:r>
      <w:r w:rsidR="00D24970">
        <w:rPr>
          <w:rFonts w:asciiTheme="minorHAnsi" w:hAnsiTheme="minorHAnsi" w:cstheme="minorHAnsi"/>
        </w:rPr>
        <w:t xml:space="preserve"> </w:t>
      </w:r>
      <w:bookmarkStart w:id="7" w:name="_Ref39427921"/>
      <w:bookmarkStart w:id="8" w:name="_Ref39427927"/>
      <w:bookmarkStart w:id="9" w:name="_Ref39740354"/>
      <w:r w:rsidR="00D22226" w:rsidRPr="00D24970">
        <w:rPr>
          <w:rFonts w:asciiTheme="minorHAnsi" w:hAnsiTheme="minorHAnsi" w:cstheme="minorHAnsi"/>
        </w:rPr>
        <w:t>Susitikimai su tiekėjais</w:t>
      </w:r>
      <w:bookmarkEnd w:id="7"/>
      <w:bookmarkEnd w:id="8"/>
      <w:r w:rsidR="003B6924" w:rsidRPr="00D24970">
        <w:rPr>
          <w:rFonts w:asciiTheme="minorHAnsi" w:hAnsiTheme="minorHAnsi" w:cstheme="minorHAnsi"/>
        </w:rPr>
        <w:t xml:space="preserve"> ir objekto apžiūra</w:t>
      </w:r>
      <w:bookmarkEnd w:id="9"/>
      <w:bookmarkEnd w:id="6"/>
    </w:p>
    <w:p w14:paraId="2D2D62C7" w14:textId="77777777" w:rsidR="00F14F9A" w:rsidRDefault="00862DB8" w:rsidP="00F14F9A">
      <w:pPr>
        <w:pStyle w:val="Sraopastraipa"/>
        <w:spacing w:after="0"/>
        <w:ind w:left="0" w:firstLine="567"/>
        <w:jc w:val="both"/>
        <w:rPr>
          <w:rFonts w:cstheme="minorHAnsi"/>
        </w:rPr>
      </w:pPr>
      <w:r w:rsidRPr="00862DB8">
        <w:rPr>
          <w:rFonts w:cstheme="minorHAnsi"/>
          <w:iCs/>
        </w:rPr>
        <w:t>3.1.</w:t>
      </w:r>
      <w:r w:rsidRPr="00862DB8">
        <w:rPr>
          <w:rFonts w:cstheme="minorHAnsi"/>
          <w:i/>
          <w:color w:val="FF0000"/>
        </w:rPr>
        <w:t xml:space="preserve"> </w:t>
      </w:r>
      <w:r w:rsidR="00B176FD" w:rsidRPr="00F0499F">
        <w:rPr>
          <w:rFonts w:cstheme="minorHAnsi"/>
        </w:rPr>
        <w:t xml:space="preserve">Perkančioji 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24A7FE06" w14:textId="1F09D1DF" w:rsidR="00BE0587" w:rsidRPr="00F14F9A" w:rsidRDefault="00F14F9A" w:rsidP="00F14F9A">
      <w:pPr>
        <w:pStyle w:val="Sraopastraipa"/>
        <w:spacing w:after="0"/>
        <w:ind w:left="0" w:firstLine="567"/>
        <w:jc w:val="both"/>
        <w:rPr>
          <w:rFonts w:cstheme="minorHAnsi"/>
          <w:i/>
          <w:color w:val="FF0000"/>
        </w:rPr>
      </w:pPr>
      <w:r w:rsidRPr="0049722D">
        <w:rPr>
          <w:rFonts w:cstheme="minorHAnsi"/>
        </w:rPr>
        <w:t xml:space="preserve">3.2. </w:t>
      </w:r>
      <w:r w:rsidR="00BE0587" w:rsidRPr="0049722D">
        <w:rPr>
          <w:rFonts w:eastAsiaTheme="minorHAnsi" w:cstheme="minorHAnsi"/>
          <w:lang w:eastAsia="en-US"/>
        </w:rPr>
        <w:t>P</w:t>
      </w:r>
      <w:r w:rsidR="00BE0587" w:rsidRPr="0049722D">
        <w:rPr>
          <w:rFonts w:cstheme="minorHAnsi"/>
        </w:rPr>
        <w:t>erkančioji organizacija nerengs objekto apžiūros.</w:t>
      </w:r>
    </w:p>
    <w:p w14:paraId="6443D2FF" w14:textId="040A41C9" w:rsidR="00C94B9F" w:rsidRPr="00D24970" w:rsidRDefault="00AD57B1" w:rsidP="00AD57B1">
      <w:pPr>
        <w:pStyle w:val="Antrat1"/>
        <w:spacing w:line="20" w:lineRule="atLeast"/>
        <w:contextualSpacing/>
        <w:rPr>
          <w:rFonts w:asciiTheme="minorHAnsi" w:hAnsiTheme="minorHAnsi" w:cstheme="minorHAnsi"/>
        </w:rPr>
      </w:pPr>
      <w:bookmarkStart w:id="10" w:name="_Ref39473754"/>
      <w:bookmarkStart w:id="11" w:name="_Ref39473761"/>
      <w:bookmarkStart w:id="12" w:name="_Ref39474188"/>
      <w:bookmarkStart w:id="13" w:name="_Toc204932687"/>
      <w:r>
        <w:rPr>
          <w:rFonts w:cstheme="majorHAnsi"/>
        </w:rPr>
        <w:t xml:space="preserve">4. </w:t>
      </w:r>
      <w:r w:rsidR="00173ACB" w:rsidRPr="00D24970">
        <w:rPr>
          <w:rFonts w:asciiTheme="minorHAnsi" w:hAnsiTheme="minorHAnsi" w:cstheme="minorHAnsi"/>
        </w:rPr>
        <w:t>Tiekėjų pašalinimo pagrindai</w:t>
      </w:r>
      <w:bookmarkEnd w:id="10"/>
      <w:bookmarkEnd w:id="11"/>
      <w:bookmarkEnd w:id="12"/>
      <w:r w:rsidR="00975F1F" w:rsidRPr="00D24970">
        <w:rPr>
          <w:rFonts w:asciiTheme="minorHAnsi" w:hAnsiTheme="minorHAnsi" w:cstheme="minorHAnsi"/>
        </w:rPr>
        <w:t xml:space="preserve"> ir kvalifikacijos reikalavimai</w:t>
      </w:r>
      <w:bookmarkEnd w:id="13"/>
    </w:p>
    <w:p w14:paraId="23B058CE" w14:textId="1B784560" w:rsidR="002C5249" w:rsidRDefault="009D2F13" w:rsidP="127DD6E8">
      <w:pPr>
        <w:pStyle w:val="Sraopastraipa"/>
        <w:spacing w:after="120" w:line="20" w:lineRule="atLeast"/>
        <w:ind w:left="0" w:firstLine="567"/>
        <w:jc w:val="both"/>
      </w:pPr>
      <w:r w:rsidRPr="127DD6E8">
        <w:t xml:space="preserve">4.1. </w:t>
      </w:r>
      <w:r w:rsidR="002C5249" w:rsidRPr="127DD6E8">
        <w:t>Reikalavimai dėl tiekėjo ir</w:t>
      </w:r>
      <w:bookmarkStart w:id="14"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4"/>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00E25351">
        <w:rPr>
          <w:rFonts w:eastAsia="Calibri"/>
        </w:rPr>
        <w:t xml:space="preserve">sąlygų </w:t>
      </w:r>
      <w:r w:rsidR="00F00606" w:rsidRPr="00E25351">
        <w:t>3</w:t>
      </w:r>
      <w:r w:rsidR="00F710A3" w:rsidRPr="001D3A3D">
        <w:t xml:space="preserve"> </w:t>
      </w:r>
      <w:r w:rsidR="006773B6" w:rsidRPr="127DD6E8">
        <w:rPr>
          <w:rFonts w:eastAsia="Calibri"/>
        </w:rPr>
        <w:t>priede</w:t>
      </w:r>
      <w:r w:rsidR="002C5249" w:rsidRPr="127DD6E8">
        <w:t xml:space="preserve">. </w:t>
      </w:r>
    </w:p>
    <w:p w14:paraId="34E32D48" w14:textId="32AD73A9" w:rsidR="007B6F6D" w:rsidRPr="00765189" w:rsidRDefault="00970624" w:rsidP="00970624">
      <w:pPr>
        <w:pStyle w:val="Sraopastraipa"/>
        <w:tabs>
          <w:tab w:val="left" w:pos="851"/>
        </w:tabs>
        <w:spacing w:after="0" w:line="20" w:lineRule="atLeast"/>
        <w:ind w:left="0" w:firstLine="567"/>
        <w:jc w:val="both"/>
        <w:rPr>
          <w:highlight w:val="yellow"/>
        </w:rPr>
      </w:pPr>
      <w:r w:rsidRPr="00F710A3">
        <w:t>4.2.</w:t>
      </w:r>
      <w:r w:rsidR="00990E9B" w:rsidRPr="00F710A3">
        <w:t>Tiekėjams nenustatomi kvalifikacijos reikalavimai</w:t>
      </w:r>
      <w:r w:rsidR="00F710A3">
        <w:t>.</w:t>
      </w:r>
    </w:p>
    <w:p w14:paraId="69D62E2B" w14:textId="7F94BB77" w:rsidR="00A000BE" w:rsidRPr="0037632B" w:rsidRDefault="00D24970" w:rsidP="0037632B">
      <w:pPr>
        <w:pStyle w:val="Antrat1"/>
        <w:tabs>
          <w:tab w:val="left" w:pos="567"/>
        </w:tabs>
        <w:spacing w:after="0"/>
        <w:contextualSpacing/>
        <w:jc w:val="both"/>
        <w:rPr>
          <w:rFonts w:cstheme="minorBidi"/>
        </w:rPr>
      </w:pPr>
      <w:bookmarkStart w:id="15" w:name="_Toc204932688"/>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5"/>
      <w:r w:rsidR="009743D3" w:rsidRPr="007872CB">
        <w:t xml:space="preserve"> </w:t>
      </w:r>
    </w:p>
    <w:p w14:paraId="4958A717" w14:textId="40BF31DD" w:rsidR="002C04FA" w:rsidRPr="002C04FA" w:rsidRDefault="002C04FA" w:rsidP="00A000BE">
      <w:pPr>
        <w:tabs>
          <w:tab w:val="left" w:pos="993"/>
        </w:tabs>
        <w:spacing w:after="0" w:line="240" w:lineRule="auto"/>
        <w:jc w:val="both"/>
        <w:rPr>
          <w:rFonts w:cstheme="minorHAnsi"/>
        </w:rPr>
      </w:pPr>
      <w:r w:rsidRPr="002C04FA">
        <w:rPr>
          <w:rFonts w:cstheme="minorHAnsi"/>
        </w:rPr>
        <w:t>Netaikoma.</w:t>
      </w:r>
    </w:p>
    <w:p w14:paraId="4BEDE7AF" w14:textId="457E0FAE" w:rsidR="00AF62E6" w:rsidRPr="00142AB7" w:rsidRDefault="00245E8F" w:rsidP="00142AB7">
      <w:pPr>
        <w:pStyle w:val="Antrat1"/>
        <w:spacing w:line="20" w:lineRule="atLeast"/>
        <w:contextualSpacing/>
        <w:rPr>
          <w:rFonts w:asciiTheme="minorHAnsi" w:hAnsiTheme="minorHAnsi" w:cstheme="minorBidi"/>
        </w:rPr>
      </w:pPr>
      <w:bookmarkStart w:id="16" w:name="_Ref39666794"/>
      <w:bookmarkStart w:id="17" w:name="_Ref39666796"/>
      <w:bookmarkStart w:id="18" w:name="_Toc204932689"/>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6"/>
      <w:bookmarkEnd w:id="17"/>
      <w:bookmarkEnd w:id="18"/>
    </w:p>
    <w:p w14:paraId="3D47F821" w14:textId="2F93D89B" w:rsidR="00EF5623" w:rsidRPr="00FD53CF" w:rsidRDefault="00192AF9" w:rsidP="001032F8">
      <w:pPr>
        <w:spacing w:after="0" w:line="20" w:lineRule="atLeast"/>
        <w:ind w:firstLine="567"/>
        <w:jc w:val="both"/>
        <w:rPr>
          <w:rFonts w:ascii="Calibri" w:hAnsi="Calibri" w:cs="Calibri"/>
          <w:i/>
          <w:iCs/>
          <w:color w:val="7030A0"/>
        </w:rPr>
      </w:pPr>
      <w:r>
        <w:rPr>
          <w:rFonts w:ascii="Calibri" w:hAnsi="Calibri" w:cs="Calibri"/>
        </w:rPr>
        <w:t xml:space="preserve">6.1. </w:t>
      </w:r>
      <w:r w:rsidR="00EF5623" w:rsidRPr="00FD53CF">
        <w:rPr>
          <w:rFonts w:ascii="Calibri" w:hAnsi="Calibri" w:cs="Calibri"/>
        </w:rPr>
        <w:t xml:space="preserve">Tiekėjo </w:t>
      </w:r>
      <w:r w:rsidR="0058726C">
        <w:rPr>
          <w:rFonts w:ascii="Calibri" w:hAnsi="Calibri" w:cs="Calibri"/>
        </w:rPr>
        <w:t>p</w:t>
      </w:r>
      <w:r w:rsidR="00EF5623" w:rsidRPr="00FD53CF">
        <w:rPr>
          <w:rFonts w:ascii="Calibri" w:hAnsi="Calibri" w:cs="Calibri"/>
        </w:rPr>
        <w:t>asiūlymą sudaro CVP IS pateikiamų ir žemiau nurodytų dokumentų visuma</w:t>
      </w:r>
      <w:r w:rsidR="00FD53CF">
        <w:rPr>
          <w:rFonts w:ascii="Calibri" w:hAnsi="Calibri" w:cs="Calibri"/>
        </w:rPr>
        <w:t>:</w:t>
      </w:r>
    </w:p>
    <w:p w14:paraId="0B17BEF7" w14:textId="7844384E" w:rsidR="00FF12F1" w:rsidRPr="00CA64E1" w:rsidRDefault="001D3A3D" w:rsidP="0097765E">
      <w:pPr>
        <w:pStyle w:val="Sraopastraipa"/>
        <w:numPr>
          <w:ilvl w:val="2"/>
          <w:numId w:val="8"/>
        </w:numPr>
        <w:spacing w:after="0" w:line="240" w:lineRule="auto"/>
        <w:ind w:left="0" w:firstLine="709"/>
        <w:jc w:val="both"/>
        <w:rPr>
          <w:rFonts w:cstheme="minorHAnsi"/>
          <w:u w:val="single"/>
        </w:rPr>
      </w:pPr>
      <w:r>
        <w:t xml:space="preserve">tiekėjo </w:t>
      </w:r>
      <w:r w:rsidR="005A195F">
        <w:t>p</w:t>
      </w:r>
      <w:r w:rsidR="003F0DA7" w:rsidRPr="127DD6E8">
        <w:t xml:space="preserve">asiūlymas, parengtas pagal </w:t>
      </w:r>
      <w:r w:rsidR="007C1C57">
        <w:t>specialiųjų p</w:t>
      </w:r>
      <w:r w:rsidR="00551FA7" w:rsidRPr="006944F4">
        <w:t>irkimo</w:t>
      </w:r>
      <w:r w:rsidR="00551FA7" w:rsidRPr="127DD6E8">
        <w:t xml:space="preserve"> </w:t>
      </w:r>
      <w:r w:rsidR="00476F8C" w:rsidRPr="127DD6E8">
        <w:t>sąlygų</w:t>
      </w:r>
      <w:r w:rsidR="00DE5F20" w:rsidRPr="127DD6E8">
        <w:t xml:space="preserve"> </w:t>
      </w:r>
      <w:r w:rsidRPr="001D3A3D">
        <w:rPr>
          <w:shd w:val="clear" w:color="auto" w:fill="FFFFFF"/>
        </w:rPr>
        <w:t xml:space="preserve">2 </w:t>
      </w:r>
      <w:r w:rsidR="00476F8C" w:rsidRPr="127DD6E8">
        <w:t xml:space="preserve">priede </w:t>
      </w:r>
      <w:r w:rsidR="003F0DA7" w:rsidRPr="127DD6E8">
        <w:t xml:space="preserve">pateiktą </w:t>
      </w:r>
      <w:r w:rsidR="00C35C26">
        <w:t>p</w:t>
      </w:r>
      <w:r w:rsidR="003F0DA7" w:rsidRPr="00CA64E1">
        <w:rPr>
          <w:rFonts w:cstheme="minorHAnsi"/>
        </w:rPr>
        <w:t>asiūlymo formą.</w:t>
      </w:r>
    </w:p>
    <w:p w14:paraId="2F9950F7" w14:textId="34263270" w:rsidR="00B93354" w:rsidRPr="00B93354" w:rsidRDefault="009C1155" w:rsidP="00B93354">
      <w:pPr>
        <w:pStyle w:val="Sraopastraipa"/>
        <w:numPr>
          <w:ilvl w:val="2"/>
          <w:numId w:val="8"/>
        </w:numPr>
        <w:spacing w:after="0" w:line="240" w:lineRule="auto"/>
        <w:ind w:left="0" w:firstLine="709"/>
        <w:jc w:val="both"/>
        <w:rPr>
          <w:rFonts w:cstheme="minorHAnsi"/>
          <w:bCs/>
          <w:iCs/>
        </w:rPr>
      </w:pPr>
      <w:r w:rsidRPr="003C1B53">
        <w:rPr>
          <w:rFonts w:cstheme="minorHAnsi"/>
        </w:rPr>
        <w:t>užpildytas EBVPD (specialiųjų pirkimo sąlygų</w:t>
      </w:r>
      <w:r w:rsidRPr="001D3A3D">
        <w:rPr>
          <w:rFonts w:cstheme="minorHAnsi"/>
        </w:rPr>
        <w:t xml:space="preserve"> </w:t>
      </w:r>
      <w:r w:rsidR="00613267">
        <w:rPr>
          <w:rFonts w:cstheme="minorHAnsi"/>
        </w:rPr>
        <w:t>5</w:t>
      </w:r>
      <w:r w:rsidRPr="001D3A3D">
        <w:rPr>
          <w:rFonts w:cstheme="minorHAnsi"/>
        </w:rPr>
        <w:t xml:space="preserve"> </w:t>
      </w:r>
      <w:r w:rsidR="00B93354">
        <w:rPr>
          <w:rFonts w:cstheme="minorHAnsi"/>
        </w:rPr>
        <w:t xml:space="preserve">priedas). </w:t>
      </w:r>
      <w:r w:rsidR="00B93354" w:rsidRPr="00B93354">
        <w:rPr>
          <w:rFonts w:cstheme="minorHAnsi"/>
          <w:b/>
          <w:bCs/>
        </w:rPr>
        <w:t xml:space="preserve">EBVPD </w:t>
      </w:r>
      <w:r w:rsidR="00B93354" w:rsidRPr="00B93354">
        <w:rPr>
          <w:rFonts w:cstheme="minorHAnsi"/>
          <w:b/>
          <w:bCs/>
          <w:u w:val="single"/>
        </w:rPr>
        <w:t>turi būti pasirašytas</w:t>
      </w:r>
      <w:r w:rsidR="00B93354" w:rsidRPr="00B93354">
        <w:rPr>
          <w:rFonts w:cstheme="minorHAnsi"/>
          <w:b/>
          <w:bCs/>
        </w:rPr>
        <w:t xml:space="preserve"> jį užpildžiusio tiekėjo </w:t>
      </w:r>
      <w:r w:rsidR="00B93354" w:rsidRPr="00B93354">
        <w:rPr>
          <w:rFonts w:cstheme="minorHAnsi"/>
          <w:b/>
          <w:bCs/>
          <w:u w:val="single"/>
        </w:rPr>
        <w:t>vadovo</w:t>
      </w:r>
      <w:r w:rsidR="00B93354" w:rsidRPr="00B93354">
        <w:rPr>
          <w:rFonts w:cstheme="minorHAnsi"/>
          <w:b/>
          <w:bCs/>
        </w:rPr>
        <w:t xml:space="preserve">, jungtinės veiklos partnerio </w:t>
      </w:r>
      <w:r w:rsidR="00B93354" w:rsidRPr="00B93354">
        <w:rPr>
          <w:rFonts w:cstheme="minorHAnsi"/>
          <w:b/>
          <w:bCs/>
          <w:u w:val="single"/>
        </w:rPr>
        <w:t xml:space="preserve">vadovo </w:t>
      </w:r>
      <w:r w:rsidR="002007E7">
        <w:rPr>
          <w:rFonts w:cstheme="minorHAnsi"/>
          <w:b/>
          <w:bCs/>
          <w:u w:val="single"/>
        </w:rPr>
        <w:t xml:space="preserve">fiziniu ar elektroniniu </w:t>
      </w:r>
      <w:r w:rsidR="00B93354" w:rsidRPr="00B93354">
        <w:rPr>
          <w:rFonts w:cstheme="minorHAnsi"/>
          <w:b/>
          <w:bCs/>
          <w:u w:val="single"/>
        </w:rPr>
        <w:t>parašu</w:t>
      </w:r>
      <w:r w:rsidR="00B93354" w:rsidRPr="00B93354">
        <w:rPr>
          <w:rFonts w:cstheme="minorHAnsi"/>
          <w:b/>
          <w:bCs/>
        </w:rPr>
        <w:t>, nurodant pasirašiusiojo asmens vardą ir pavardę (nuskenuotas dokumentas pdf formatu, arba pasirašytas elektroniniu parašu (jei dokumentas teikiamas ne pdf formatu)</w:t>
      </w:r>
      <w:r w:rsidR="00B93354" w:rsidRPr="00B93354">
        <w:rPr>
          <w:rFonts w:cstheme="minorHAnsi"/>
          <w:b/>
          <w:bCs/>
          <w:iCs/>
        </w:rPr>
        <w:t>.</w:t>
      </w:r>
      <w:r w:rsidR="00B93354" w:rsidRPr="00B93354">
        <w:rPr>
          <w:lang w:eastAsia="en-US"/>
        </w:rPr>
        <w:t xml:space="preserve"> </w:t>
      </w:r>
      <w:r w:rsidR="00B93354" w:rsidRPr="00B93354">
        <w:rPr>
          <w:rFonts w:cstheme="minorHAnsi"/>
          <w:bCs/>
          <w:iCs/>
        </w:rPr>
        <w:t>Jei EBVPD pasirašytas ne tiekėjo vadovo, jungtinės veiklos partn</w:t>
      </w:r>
      <w:r w:rsidR="00B93354">
        <w:rPr>
          <w:rFonts w:cstheme="minorHAnsi"/>
          <w:bCs/>
          <w:iCs/>
        </w:rPr>
        <w:t>erio vadovo</w:t>
      </w:r>
      <w:r w:rsidR="00B93354" w:rsidRPr="00B93354">
        <w:rPr>
          <w:rFonts w:cstheme="minorHAnsi"/>
          <w:bCs/>
          <w:iCs/>
        </w:rPr>
        <w:t xml:space="preserve">, </w:t>
      </w:r>
      <w:r w:rsidR="00B93354" w:rsidRPr="00B93354">
        <w:rPr>
          <w:rFonts w:cstheme="minorHAnsi"/>
          <w:bCs/>
          <w:iCs/>
          <w:u w:val="single"/>
        </w:rPr>
        <w:t>kartu turi būti pateikiamas įgaliojimas</w:t>
      </w:r>
      <w:r w:rsidR="00B93354" w:rsidRPr="00B93354">
        <w:rPr>
          <w:rFonts w:cstheme="minorHAnsi"/>
          <w:bCs/>
          <w:iCs/>
        </w:rPr>
        <w:t>, suteikiantis teisę šį dokumentą pasirašiusiam darbuotojui, atstovauti tiekėją, jungtinė</w:t>
      </w:r>
      <w:r w:rsidR="00B93354">
        <w:rPr>
          <w:rFonts w:cstheme="minorHAnsi"/>
          <w:bCs/>
          <w:iCs/>
        </w:rPr>
        <w:t>s veiklos partnerį.</w:t>
      </w:r>
    </w:p>
    <w:p w14:paraId="0E2F4265" w14:textId="77777777" w:rsidR="00880E94" w:rsidRPr="00880E94" w:rsidRDefault="000C55D6" w:rsidP="00880E94">
      <w:pPr>
        <w:pStyle w:val="Sraopastraipa"/>
        <w:numPr>
          <w:ilvl w:val="2"/>
          <w:numId w:val="8"/>
        </w:numPr>
        <w:spacing w:after="0" w:line="240" w:lineRule="auto"/>
        <w:ind w:left="0" w:firstLine="709"/>
        <w:jc w:val="both"/>
        <w:rPr>
          <w:rFonts w:cstheme="minorHAnsi"/>
          <w:u w:val="single"/>
        </w:rPr>
      </w:pPr>
      <w:r w:rsidRPr="0082469A">
        <w:rPr>
          <w:rFonts w:cstheme="minorHAnsi"/>
        </w:rPr>
        <w:t xml:space="preserve">jungtinės veiklos sutarties kopija (jeigu </w:t>
      </w:r>
      <w:r w:rsidR="00C35C26" w:rsidRPr="0082469A">
        <w:rPr>
          <w:rFonts w:cstheme="minorHAnsi"/>
        </w:rPr>
        <w:t>p</w:t>
      </w:r>
      <w:r w:rsidRPr="0082469A">
        <w:rPr>
          <w:rFonts w:cstheme="minorHAnsi"/>
        </w:rPr>
        <w:t>irkime dalyvauja ūkio subjektų grupė jungtinės veiklos sutarties pagrindu)</w:t>
      </w:r>
      <w:r w:rsidR="007C1C57" w:rsidRPr="0082469A">
        <w:rPr>
          <w:rFonts w:cstheme="minorHAnsi"/>
        </w:rPr>
        <w:t>;</w:t>
      </w:r>
    </w:p>
    <w:p w14:paraId="4CBB3C4B" w14:textId="0D36E657" w:rsidR="002548B6" w:rsidRPr="00D707FE" w:rsidRDefault="00450415" w:rsidP="00880E94">
      <w:pPr>
        <w:pStyle w:val="Sraopastraipa"/>
        <w:numPr>
          <w:ilvl w:val="2"/>
          <w:numId w:val="8"/>
        </w:numPr>
        <w:spacing w:after="0" w:line="240" w:lineRule="auto"/>
        <w:ind w:left="0" w:firstLine="709"/>
        <w:jc w:val="both"/>
        <w:rPr>
          <w:rFonts w:cstheme="minorHAnsi"/>
          <w:u w:val="single"/>
        </w:rPr>
      </w:pPr>
      <w:r w:rsidRPr="00880E94">
        <w:rPr>
          <w:rFonts w:cstheme="minorHAnsi"/>
        </w:rPr>
        <w:t>techninė specifikacija, užpildyta pagal specialiųjų</w:t>
      </w:r>
      <w:r w:rsidR="00FE4E7F" w:rsidRPr="00880E94">
        <w:rPr>
          <w:rFonts w:cstheme="minorHAnsi"/>
        </w:rPr>
        <w:t xml:space="preserve"> pirkimo sąlygų 8</w:t>
      </w:r>
      <w:r w:rsidRPr="00880E94">
        <w:rPr>
          <w:rFonts w:cstheme="minorHAnsi"/>
        </w:rPr>
        <w:t xml:space="preserve"> priedą</w:t>
      </w:r>
      <w:r w:rsidR="002007E7" w:rsidRPr="00880E94">
        <w:rPr>
          <w:rFonts w:cstheme="minorHAnsi"/>
        </w:rPr>
        <w:t>.</w:t>
      </w:r>
    </w:p>
    <w:p w14:paraId="2C314C94" w14:textId="63EB0657" w:rsidR="00D707FE" w:rsidRPr="00D707FE" w:rsidRDefault="00D707FE" w:rsidP="00880E94">
      <w:pPr>
        <w:pStyle w:val="Sraopastraipa"/>
        <w:numPr>
          <w:ilvl w:val="2"/>
          <w:numId w:val="8"/>
        </w:numPr>
        <w:spacing w:after="0" w:line="240" w:lineRule="auto"/>
        <w:ind w:left="0" w:firstLine="709"/>
        <w:jc w:val="both"/>
        <w:rPr>
          <w:rFonts w:cstheme="minorHAnsi"/>
        </w:rPr>
      </w:pPr>
      <w:r w:rsidRPr="00D707FE">
        <w:rPr>
          <w:rFonts w:cstheme="minorHAnsi"/>
        </w:rPr>
        <w:t xml:space="preserve">Tuo atveju jei tiekėjo ar jo nurodytų subtiekėjų (nepriklausomai nuo to, remiamasi ar ne, jų pajėgumais) lėšų gavėjo tikrasis (-ieji) savininkas (-ai) yra užsienietis (fizinis asmuo) ar užsienyje registruotas juridinis asmuo arba tiekėjas, subteikėjas (nepriklausomai nuo to, remiamasi ar ne, jų pajėgumais), yra užsienietis (fizinis asmuo), iš galimo laimėtojo bus prašomi pateikti duomenys (vardas, pavardė ir gimimo data) apie šių asmenų naudos gavėjus, kurie turi daugiau nei 25 procentų akcijų, arba turi 50 ar daugiau procentų visų įmonės dalyvių balsų, kaip nustatyta Europos Parlamento ir Tarybos Reglamento (ES) 2021/241  2021 m. vasario 12 d., kuriuo nustatoma ekonomikos gaivinimo ir </w:t>
      </w:r>
      <w:r w:rsidRPr="00D707FE">
        <w:rPr>
          <w:rFonts w:cstheme="minorHAnsi"/>
        </w:rPr>
        <w:lastRenderedPageBreak/>
        <w:t>atsparumo didinimo priemonė 22 straipsnio 2 dalies d punkto iii papunktyje. Tuo atveju jei tokių asmenų nėra – bus prašoma patvirtinti (deklaruoti), kad asmenų nurodytų šiame punkte nėra.</w:t>
      </w:r>
    </w:p>
    <w:p w14:paraId="0DD04DC5" w14:textId="77777777" w:rsidR="002548B6" w:rsidRDefault="002548B6" w:rsidP="002548B6">
      <w:pPr>
        <w:pStyle w:val="Sraopastraipa"/>
        <w:numPr>
          <w:ilvl w:val="1"/>
          <w:numId w:val="9"/>
        </w:numPr>
        <w:spacing w:line="240" w:lineRule="auto"/>
        <w:ind w:left="0" w:firstLine="710"/>
        <w:jc w:val="both"/>
        <w:rPr>
          <w:rFonts w:cstheme="minorHAnsi"/>
        </w:rPr>
      </w:pPr>
      <w:r w:rsidRPr="007F443A">
        <w:rPr>
          <w:rFonts w:cstheme="minorHAnsi"/>
        </w:rPr>
        <w:t>Pasiūlymas turi būti parengtas lietuvių kalba</w:t>
      </w:r>
      <w:r>
        <w:rPr>
          <w:rFonts w:cstheme="minorHAnsi"/>
          <w:color w:val="7030A0"/>
        </w:rPr>
        <w:t xml:space="preserve">, </w:t>
      </w:r>
      <w:r w:rsidRPr="00BD2118">
        <w:rPr>
          <w:rFonts w:ascii="Calibri" w:eastAsia="Times New Roman" w:hAnsi="Calibri" w:cs="Calibri"/>
          <w:spacing w:val="-4"/>
          <w:lang w:eastAsia="en-US"/>
        </w:rPr>
        <w:t xml:space="preserve">jei atitinkamuose </w:t>
      </w:r>
      <w:r>
        <w:rPr>
          <w:rFonts w:ascii="Calibri" w:eastAsia="Times New Roman" w:hAnsi="Calibri" w:cs="Calibri"/>
          <w:spacing w:val="-4"/>
          <w:lang w:eastAsia="en-US"/>
        </w:rPr>
        <w:t>dokumentuose nenurodyta kitaip.</w:t>
      </w:r>
      <w:r w:rsidRPr="007F443A">
        <w:rPr>
          <w:rFonts w:cstheme="minorHAnsi"/>
          <w:color w:val="7030A0"/>
        </w:rPr>
        <w:t xml:space="preserve"> </w:t>
      </w:r>
      <w:r w:rsidRPr="007F443A">
        <w:rPr>
          <w:rFonts w:eastAsia="Arial" w:cstheme="minorHAnsi"/>
        </w:rPr>
        <w:t>Jei kurie nors su pasiūlymu teikiami dokumentai parengti ne ta kalba, kuria reikalaujama</w:t>
      </w:r>
      <w:r>
        <w:rPr>
          <w:rFonts w:eastAsia="Arial" w:cstheme="minorHAnsi"/>
        </w:rPr>
        <w:t xml:space="preserve">, </w:t>
      </w:r>
      <w:r>
        <w:rPr>
          <w:rFonts w:ascii="Calibri" w:eastAsia="Calibri" w:hAnsi="Calibri" w:cs="Calibri"/>
          <w:spacing w:val="-4"/>
          <w:lang w:eastAsia="en-US"/>
        </w:rPr>
        <w:t xml:space="preserve">išskyrus pirkimo </w:t>
      </w:r>
      <w:r w:rsidRPr="00040DAA">
        <w:rPr>
          <w:rFonts w:ascii="Calibri" w:eastAsia="Calibri" w:hAnsi="Calibri" w:cs="Calibri"/>
          <w:spacing w:val="-4"/>
          <w:lang w:eastAsia="en-US"/>
        </w:rPr>
        <w:t>sąlygų 8 priede (techninėje specifikacijoje) nurodytus atvejus, kai atitinkamus dokumentus leidžiama pateikti anglų kalba,</w:t>
      </w:r>
      <w:r w:rsidRPr="00040DAA">
        <w:rPr>
          <w:rFonts w:eastAsia="Arial" w:cstheme="minorHAnsi"/>
        </w:rPr>
        <w:t xml:space="preserve"> t</w:t>
      </w:r>
      <w:r w:rsidRPr="007F443A">
        <w:rPr>
          <w:rFonts w:eastAsia="Arial" w:cstheme="minorHAnsi"/>
        </w:rPr>
        <w:t xml:space="preserve">uri būti pateiktas tikslus vertimas į reikalaujamą kalbą. </w:t>
      </w:r>
      <w:r w:rsidRPr="007F443A">
        <w:rPr>
          <w:rFonts w:cstheme="minorHAnsi"/>
        </w:rPr>
        <w:t xml:space="preserve">Perkančiajai organizacijai turint įtarimų dėl pasiūlyme pateikto dokumento vertimo kokybės ir (ar) jo atitikties dokumento originalo turiniui, perkančioji organizacija </w:t>
      </w:r>
      <w:r w:rsidRPr="00933859">
        <w:rPr>
          <w:rFonts w:cstheme="minorHAnsi"/>
        </w:rPr>
        <w:t>reikalauja pateikti vertimą atlikusio asmens parašu ir vertimų biuro antspaudu (jei turi) patvirtintą šio dokumento vertimą.</w:t>
      </w:r>
    </w:p>
    <w:p w14:paraId="654E4381" w14:textId="391C3B10" w:rsidR="002548B6" w:rsidRPr="002548B6" w:rsidRDefault="008D03B2" w:rsidP="002548B6">
      <w:pPr>
        <w:pStyle w:val="Sraopastraipa"/>
        <w:numPr>
          <w:ilvl w:val="1"/>
          <w:numId w:val="9"/>
        </w:numPr>
        <w:spacing w:line="240" w:lineRule="auto"/>
        <w:ind w:left="0" w:firstLine="710"/>
        <w:jc w:val="both"/>
        <w:rPr>
          <w:rFonts w:cstheme="minorHAnsi"/>
        </w:rPr>
      </w:pPr>
      <w:r w:rsidRPr="002548B6">
        <w:rPr>
          <w:rFonts w:eastAsia="Arial"/>
        </w:rPr>
        <w:t xml:space="preserve">Bendra </w:t>
      </w:r>
      <w:r w:rsidR="00BA6AB3" w:rsidRPr="002548B6">
        <w:rPr>
          <w:rFonts w:eastAsia="Arial"/>
        </w:rPr>
        <w:t>p</w:t>
      </w:r>
      <w:r w:rsidRPr="002548B6">
        <w:rPr>
          <w:rFonts w:eastAsia="Arial"/>
        </w:rPr>
        <w:t>asiūlymo kaina</w:t>
      </w:r>
      <w:r w:rsidR="00D247A7" w:rsidRPr="002548B6">
        <w:rPr>
          <w:rFonts w:eastAsia="Arial"/>
        </w:rPr>
        <w:t xml:space="preserve"> </w:t>
      </w:r>
      <w:r w:rsidR="008D3752" w:rsidRPr="002548B6">
        <w:rPr>
          <w:rFonts w:eastAsia="Arial"/>
        </w:rPr>
        <w:t>(</w:t>
      </w:r>
      <w:r w:rsidR="00D247A7" w:rsidRPr="002548B6">
        <w:rPr>
          <w:rFonts w:eastAsia="Arial"/>
        </w:rPr>
        <w:t>sąnaudos</w:t>
      </w:r>
      <w:r w:rsidR="008D3752" w:rsidRPr="002548B6">
        <w:rPr>
          <w:rFonts w:eastAsia="Arial"/>
        </w:rPr>
        <w:t>)</w:t>
      </w:r>
      <w:r w:rsidR="00D247A7" w:rsidRPr="002548B6">
        <w:rPr>
          <w:rFonts w:eastAsia="Arial"/>
        </w:rPr>
        <w:t xml:space="preserve"> </w:t>
      </w:r>
      <w:r w:rsidR="008D3752" w:rsidRPr="002548B6">
        <w:rPr>
          <w:rFonts w:eastAsia="Arial"/>
        </w:rPr>
        <w:t xml:space="preserve">su PVM </w:t>
      </w:r>
      <w:r w:rsidR="000B049C" w:rsidRPr="002548B6">
        <w:rPr>
          <w:rFonts w:eastAsia="Arial"/>
        </w:rPr>
        <w:t xml:space="preserve"> turi būti nurodoma </w:t>
      </w:r>
      <w:r w:rsidR="00D247A7" w:rsidRPr="002548B6">
        <w:rPr>
          <w:rFonts w:eastAsia="Arial"/>
        </w:rPr>
        <w:t xml:space="preserve">dviejų skaičių po kablelio tikslumu. </w:t>
      </w:r>
      <w:r w:rsidR="002548B6" w:rsidRPr="002548B6">
        <w:rPr>
          <w:rFonts w:eastAsia="Arial" w:cstheme="minorHAnsi"/>
        </w:rPr>
        <w:t>Šią kainą sudarančios kainos sudedamosios dalys ar įkainiai taip pat rekomenduojami išreikšti dviejų skaičių po kablelio tikslumu.</w:t>
      </w:r>
    </w:p>
    <w:p w14:paraId="7D2D099F" w14:textId="77777777" w:rsidR="002548B6" w:rsidRPr="002548B6" w:rsidRDefault="003A0EC0" w:rsidP="002548B6">
      <w:pPr>
        <w:pStyle w:val="Sraopastraipa"/>
        <w:numPr>
          <w:ilvl w:val="1"/>
          <w:numId w:val="9"/>
        </w:numPr>
        <w:spacing w:line="240" w:lineRule="auto"/>
        <w:ind w:left="0" w:firstLine="710"/>
        <w:jc w:val="both"/>
        <w:rPr>
          <w:rFonts w:cstheme="minorHAnsi"/>
        </w:rPr>
      </w:pPr>
      <w:r w:rsidRPr="002548B6">
        <w:rPr>
          <w:rFonts w:eastAsia="Arial"/>
        </w:rPr>
        <w:t xml:space="preserve">Tiekėjų </w:t>
      </w:r>
      <w:r w:rsidR="00A217B2" w:rsidRPr="002548B6">
        <w:rPr>
          <w:rFonts w:eastAsia="Arial"/>
        </w:rPr>
        <w:t>p</w:t>
      </w:r>
      <w:r w:rsidRPr="002548B6">
        <w:rPr>
          <w:rFonts w:eastAsia="Arial"/>
        </w:rPr>
        <w:t xml:space="preserve">asiūlymuose nurodytos kainos bus vertinamos </w:t>
      </w:r>
      <w:r w:rsidRPr="00A217B2">
        <w:t>ir lyginamos su visais mokesčiais, įskaitant PVM</w:t>
      </w:r>
      <w:r w:rsidR="006E3394" w:rsidRPr="00A217B2">
        <w:t>.</w:t>
      </w:r>
      <w:r w:rsidRPr="00A217B2">
        <w:t xml:space="preserve"> </w:t>
      </w:r>
    </w:p>
    <w:p w14:paraId="4D7893BC" w14:textId="7E567812" w:rsidR="002548B6" w:rsidRPr="002548B6" w:rsidRDefault="002548B6" w:rsidP="002548B6">
      <w:pPr>
        <w:pStyle w:val="Sraopastraipa"/>
        <w:numPr>
          <w:ilvl w:val="1"/>
          <w:numId w:val="9"/>
        </w:numPr>
        <w:spacing w:line="240" w:lineRule="auto"/>
        <w:ind w:left="0" w:firstLine="710"/>
        <w:jc w:val="both"/>
        <w:rPr>
          <w:rFonts w:cstheme="minorHAnsi"/>
        </w:rPr>
      </w:pPr>
      <w:r w:rsidRPr="002548B6">
        <w:rPr>
          <w:rFonts w:cstheme="minorHAnsi"/>
          <w:shd w:val="clear" w:color="auto" w:fill="D9E2F3" w:themeFill="accent1" w:themeFillTint="33"/>
        </w:rPr>
        <w:t xml:space="preserve">Tiekėjo pasiūlyme nurodyta bendra kaina neturi viršyti </w:t>
      </w:r>
      <w:r w:rsidR="009D04DD">
        <w:rPr>
          <w:rFonts w:cstheme="minorHAnsi"/>
          <w:b/>
          <w:shd w:val="clear" w:color="auto" w:fill="D9E2F3" w:themeFill="accent1" w:themeFillTint="33"/>
        </w:rPr>
        <w:t>31 460</w:t>
      </w:r>
      <w:r w:rsidR="002007E7">
        <w:rPr>
          <w:rFonts w:cstheme="minorHAnsi"/>
          <w:b/>
          <w:shd w:val="clear" w:color="auto" w:fill="D9E2F3" w:themeFill="accent1" w:themeFillTint="33"/>
        </w:rPr>
        <w:t>,00</w:t>
      </w:r>
      <w:r w:rsidRPr="002548B6">
        <w:rPr>
          <w:rFonts w:cstheme="minorHAnsi"/>
          <w:b/>
          <w:shd w:val="clear" w:color="auto" w:fill="D9E2F3" w:themeFill="accent1" w:themeFillTint="33"/>
        </w:rPr>
        <w:t xml:space="preserve"> Eur su PVM.</w:t>
      </w:r>
      <w:r w:rsidRPr="002548B6">
        <w:rPr>
          <w:rFonts w:cstheme="minorHAnsi"/>
        </w:rPr>
        <w:t xml:space="preserve"> Tuo atveju, jei tiekėjo pasiūlymo kaina viršys šiame punkte nurodytą sumą, pasiūlymas bus atmestas, kaip neatitinkantis pirkimo dokumentų reikalavimų. Perkančioji organizacija, vertindama tiekėjų pasiūlymus, atsižvelgs į galutinę jos mokėtiną lėšų sumą, įskaitant perkančiosios organizacijos ir pirkimą laimėjusio tiekėjo įgyjamas mokestines prievoles, susijusias su PVM.</w:t>
      </w:r>
    </w:p>
    <w:p w14:paraId="198AA50A" w14:textId="1E69A074" w:rsidR="00377497" w:rsidRPr="00680499" w:rsidRDefault="00EE1C85" w:rsidP="00680499">
      <w:pPr>
        <w:pStyle w:val="Antrat1"/>
        <w:numPr>
          <w:ilvl w:val="0"/>
          <w:numId w:val="9"/>
        </w:numPr>
        <w:tabs>
          <w:tab w:val="left" w:pos="709"/>
        </w:tabs>
        <w:rPr>
          <w:rFonts w:asciiTheme="minorHAnsi" w:hAnsiTheme="minorHAnsi" w:cstheme="minorHAnsi"/>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204932690"/>
      <w:bookmarkEnd w:id="19"/>
      <w:bookmarkEnd w:id="20"/>
      <w:bookmarkEnd w:id="21"/>
      <w:bookmarkEnd w:id="22"/>
      <w:bookmarkEnd w:id="23"/>
      <w:r w:rsidRPr="00F0499F">
        <w:rPr>
          <w:rFonts w:asciiTheme="minorHAnsi" w:hAnsiTheme="minorHAnsi" w:cstheme="minorHAnsi"/>
        </w:rPr>
        <w:t>Pasiūlymo galiojimo užtikrinimas</w:t>
      </w:r>
      <w:bookmarkEnd w:id="24"/>
      <w:bookmarkEnd w:id="25"/>
      <w:bookmarkEnd w:id="26"/>
    </w:p>
    <w:p w14:paraId="5E63A903" w14:textId="5C476551" w:rsidR="002007E7" w:rsidRPr="002007E7" w:rsidRDefault="00655F17" w:rsidP="002007E7">
      <w:pPr>
        <w:pStyle w:val="Sraopastraipa"/>
        <w:spacing w:after="0" w:line="240" w:lineRule="auto"/>
        <w:ind w:left="0" w:firstLine="567"/>
        <w:jc w:val="both"/>
      </w:pPr>
      <w:r>
        <w:t xml:space="preserve">7.1.  </w:t>
      </w:r>
      <w:bookmarkStart w:id="27" w:name="_Ref39658218"/>
      <w:bookmarkStart w:id="28" w:name="_Ref39658226"/>
      <w:bookmarkStart w:id="29" w:name="_Ref39658248"/>
      <w:bookmarkStart w:id="30" w:name="_Ref39658251"/>
      <w:bookmarkStart w:id="31" w:name="_Ref39485250"/>
      <w:bookmarkStart w:id="32" w:name="_Ref39485258"/>
      <w:r w:rsidR="002007E7" w:rsidRPr="00C77C6F">
        <w:rPr>
          <w:rFonts w:eastAsia="Calibri" w:cstheme="minorHAnsi"/>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56FC977D" w14:textId="3A06A8CC" w:rsidR="00040C0F" w:rsidRPr="00392604" w:rsidRDefault="002007E7" w:rsidP="00392604">
      <w:pPr>
        <w:pStyle w:val="Antrat1"/>
        <w:numPr>
          <w:ilvl w:val="0"/>
          <w:numId w:val="9"/>
        </w:numPr>
        <w:tabs>
          <w:tab w:val="left" w:pos="709"/>
        </w:tabs>
        <w:spacing w:line="20" w:lineRule="atLeast"/>
        <w:contextualSpacing/>
        <w:rPr>
          <w:rFonts w:asciiTheme="minorHAnsi" w:hAnsiTheme="minorHAnsi" w:cstheme="minorHAnsi"/>
        </w:rPr>
      </w:pPr>
      <w:bookmarkStart w:id="33" w:name="_Toc204932691"/>
      <w:r>
        <w:rPr>
          <w:rFonts w:asciiTheme="minorHAnsi" w:hAnsiTheme="minorHAnsi" w:cstheme="minorHAnsi"/>
        </w:rPr>
        <w:t>E</w:t>
      </w:r>
      <w:r w:rsidR="00040C0F" w:rsidRPr="00FD51C2">
        <w:rPr>
          <w:rFonts w:asciiTheme="minorHAnsi" w:hAnsiTheme="minorHAnsi" w:cstheme="minorHAnsi"/>
        </w:rPr>
        <w:t>lektroninis aukcionas</w:t>
      </w:r>
      <w:bookmarkEnd w:id="27"/>
      <w:bookmarkEnd w:id="28"/>
      <w:bookmarkEnd w:id="29"/>
      <w:bookmarkEnd w:id="30"/>
      <w:bookmarkEnd w:id="33"/>
    </w:p>
    <w:p w14:paraId="01179C5B" w14:textId="29178695" w:rsidR="00DE29F0" w:rsidRPr="00392604" w:rsidRDefault="002827E4" w:rsidP="00392604">
      <w:pPr>
        <w:spacing w:after="0" w:line="240" w:lineRule="auto"/>
        <w:ind w:left="710"/>
        <w:rPr>
          <w:rFonts w:cstheme="minorHAnsi"/>
        </w:rPr>
      </w:pPr>
      <w:r>
        <w:rPr>
          <w:rFonts w:cstheme="minorHAnsi"/>
        </w:rPr>
        <w:t xml:space="preserve">8.1. </w:t>
      </w:r>
      <w:r w:rsidR="00040C0F" w:rsidRPr="00392604">
        <w:rPr>
          <w:rFonts w:cstheme="minorHAnsi"/>
        </w:rPr>
        <w:t>Perkančioji organizacija pirkime netaikys elektroninio aukciono.</w:t>
      </w:r>
    </w:p>
    <w:p w14:paraId="14CBD3AD" w14:textId="23B8A7AF" w:rsidR="009D0DC5" w:rsidRPr="00F0499F" w:rsidRDefault="00EA001C" w:rsidP="0097765E">
      <w:pPr>
        <w:pStyle w:val="Antrat1"/>
        <w:numPr>
          <w:ilvl w:val="0"/>
          <w:numId w:val="9"/>
        </w:numPr>
        <w:tabs>
          <w:tab w:val="left" w:pos="709"/>
        </w:tabs>
        <w:spacing w:line="20" w:lineRule="atLeast"/>
        <w:contextualSpacing/>
        <w:rPr>
          <w:rFonts w:asciiTheme="minorHAnsi" w:hAnsiTheme="minorHAnsi" w:cstheme="minorHAnsi"/>
        </w:rPr>
      </w:pPr>
      <w:bookmarkStart w:id="34" w:name="_Ref39667303"/>
      <w:bookmarkStart w:id="35" w:name="_Ref39667308"/>
      <w:bookmarkStart w:id="36" w:name="_Toc204932692"/>
      <w:r w:rsidRPr="00F0499F">
        <w:rPr>
          <w:rFonts w:asciiTheme="minorHAnsi" w:hAnsiTheme="minorHAnsi" w:cstheme="minorHAnsi"/>
        </w:rPr>
        <w:t>P</w:t>
      </w:r>
      <w:r w:rsidR="00014A61" w:rsidRPr="00F0499F">
        <w:rPr>
          <w:rFonts w:asciiTheme="minorHAnsi" w:hAnsiTheme="minorHAnsi" w:cstheme="minorHAnsi"/>
        </w:rPr>
        <w:t>asiūlymų vertinimas</w:t>
      </w:r>
      <w:bookmarkEnd w:id="31"/>
      <w:bookmarkEnd w:id="32"/>
      <w:bookmarkEnd w:id="34"/>
      <w:bookmarkEnd w:id="35"/>
      <w:bookmarkEnd w:id="36"/>
    </w:p>
    <w:p w14:paraId="50BC7989" w14:textId="508741B4" w:rsidR="00003A3F" w:rsidRPr="00914C1C" w:rsidRDefault="002D470F" w:rsidP="00914C1C">
      <w:pPr>
        <w:spacing w:after="0" w:line="240" w:lineRule="auto"/>
        <w:ind w:firstLine="710"/>
        <w:jc w:val="both"/>
        <w:rPr>
          <w:rFonts w:cstheme="minorHAnsi"/>
        </w:rPr>
      </w:pPr>
      <w:r>
        <w:rPr>
          <w:rFonts w:cstheme="minorHAnsi"/>
        </w:rPr>
        <w:t xml:space="preserve">9.1. </w:t>
      </w:r>
      <w:r w:rsidR="004E71CB" w:rsidRPr="127DD6E8">
        <w:rPr>
          <w:rFonts w:eastAsia="Calibri"/>
        </w:rPr>
        <w:t xml:space="preserve">Perkančioji organizacija ekonomiškai naudingiausią pasiūlymą išrenka </w:t>
      </w:r>
      <w:r w:rsidR="004E71CB" w:rsidRPr="00D23797">
        <w:rPr>
          <w:rFonts w:eastAsia="Calibri"/>
          <w:b/>
        </w:rPr>
        <w:t xml:space="preserve">pagal </w:t>
      </w:r>
      <w:r w:rsidR="00003A3F" w:rsidRPr="00D23797">
        <w:rPr>
          <w:rFonts w:eastAsia="Calibri"/>
          <w:b/>
        </w:rPr>
        <w:t xml:space="preserve">kainos ir kokybės santykį. </w:t>
      </w:r>
      <w:r w:rsidR="00003A3F" w:rsidRPr="127DD6E8">
        <w:rPr>
          <w:rFonts w:eastAsia="Calibri"/>
        </w:rPr>
        <w:t>Duomenys, kuriuos savo pasiūlyme turi pateikti tiekėjas, vertinimo kriterijai ir tvarka, pagal kuria vertinami tiekėjo pateikti duomenys, pateikiama</w:t>
      </w:r>
      <w:r w:rsidR="004E71CB" w:rsidRPr="127DD6E8">
        <w:rPr>
          <w:rFonts w:eastAsia="Calibri"/>
        </w:rPr>
        <w:t xml:space="preserve"> </w:t>
      </w:r>
      <w:r w:rsidR="00CE14DF">
        <w:rPr>
          <w:rFonts w:eastAsia="Calibri"/>
        </w:rPr>
        <w:t>specialiųjų p</w:t>
      </w:r>
      <w:r w:rsidR="00551FA7" w:rsidRPr="127DD6E8">
        <w:rPr>
          <w:rFonts w:eastAsia="Calibri"/>
        </w:rPr>
        <w:t xml:space="preserve">irkimo </w:t>
      </w:r>
      <w:r w:rsidR="00913029" w:rsidRPr="00D23797">
        <w:rPr>
          <w:rFonts w:eastAsia="Calibri"/>
        </w:rPr>
        <w:t>sąlygų</w:t>
      </w:r>
      <w:r w:rsidR="00914C1C" w:rsidRPr="00D23797">
        <w:rPr>
          <w:rFonts w:eastAsia="Calibri"/>
        </w:rPr>
        <w:t xml:space="preserve"> 6</w:t>
      </w:r>
      <w:r w:rsidR="00913029" w:rsidRPr="00D23797">
        <w:rPr>
          <w:rFonts w:eastAsia="Calibri"/>
        </w:rPr>
        <w:t xml:space="preserve"> priede</w:t>
      </w:r>
      <w:r w:rsidR="00090235" w:rsidRPr="00D23797">
        <w:rPr>
          <w:rFonts w:eastAsia="Calibri"/>
        </w:rPr>
        <w:t>.</w:t>
      </w:r>
      <w:r w:rsidR="00CE14DF">
        <w:rPr>
          <w:rFonts w:eastAsia="Calibri"/>
        </w:rPr>
        <w:t xml:space="preserve"> </w:t>
      </w:r>
    </w:p>
    <w:p w14:paraId="3020559A" w14:textId="77777777" w:rsidR="00333AC4" w:rsidRPr="00333AC4" w:rsidRDefault="00D734C6" w:rsidP="00333AC4">
      <w:pPr>
        <w:pStyle w:val="Sraopastraipa"/>
        <w:numPr>
          <w:ilvl w:val="1"/>
          <w:numId w:val="9"/>
        </w:numPr>
        <w:spacing w:after="0" w:line="20" w:lineRule="atLeast"/>
        <w:ind w:left="0" w:firstLine="711"/>
        <w:jc w:val="both"/>
        <w:rPr>
          <w:rFonts w:eastAsiaTheme="minorHAnsi" w:cstheme="minorHAnsi"/>
          <w:bCs/>
          <w:iCs/>
        </w:rPr>
      </w:pPr>
      <w:r w:rsidRPr="00914C1C">
        <w:rPr>
          <w:rFonts w:cstheme="minorHAnsi"/>
          <w:color w:val="000000" w:themeColor="text1"/>
        </w:rPr>
        <w:t xml:space="preserve">Laimėjusiu </w:t>
      </w:r>
      <w:r w:rsidR="005D7D8C" w:rsidRPr="00914C1C">
        <w:rPr>
          <w:rFonts w:cstheme="minorHAnsi"/>
          <w:color w:val="000000" w:themeColor="text1"/>
        </w:rPr>
        <w:t>pasiūlymu</w:t>
      </w:r>
      <w:r w:rsidRPr="00914C1C">
        <w:rPr>
          <w:rFonts w:cstheme="minorHAnsi"/>
          <w:color w:val="000000" w:themeColor="text1"/>
        </w:rPr>
        <w:t xml:space="preserve"> galės būti pripažintas tik 1 (vienas) </w:t>
      </w:r>
      <w:r w:rsidR="005D7D8C" w:rsidRPr="00914C1C">
        <w:rPr>
          <w:rFonts w:cstheme="minorHAnsi"/>
          <w:color w:val="000000" w:themeColor="text1"/>
        </w:rPr>
        <w:t>ekonomiškai naudingiausias pasiūlymas, esantis pasiūlymų eilės pirmojoje vietoje</w:t>
      </w:r>
      <w:r w:rsidRPr="00914C1C">
        <w:rPr>
          <w:rFonts w:cstheme="minorHAnsi"/>
          <w:color w:val="000000" w:themeColor="text1"/>
        </w:rPr>
        <w:t xml:space="preserve">. </w:t>
      </w:r>
    </w:p>
    <w:p w14:paraId="60FEBC05" w14:textId="281F1435" w:rsidR="001A25FD" w:rsidRPr="00333AC4" w:rsidRDefault="00A9488B" w:rsidP="00333AC4">
      <w:pPr>
        <w:pStyle w:val="Sraopastraipa"/>
        <w:numPr>
          <w:ilvl w:val="1"/>
          <w:numId w:val="9"/>
        </w:numPr>
        <w:spacing w:after="0" w:line="20" w:lineRule="atLeast"/>
        <w:ind w:left="0" w:firstLine="711"/>
        <w:jc w:val="both"/>
        <w:rPr>
          <w:rFonts w:eastAsiaTheme="minorHAnsi" w:cstheme="minorHAnsi"/>
          <w:bCs/>
          <w:iCs/>
        </w:rPr>
      </w:pPr>
      <w:r w:rsidRPr="00333AC4">
        <w:rPr>
          <w:rStyle w:val="cf01"/>
          <w:rFonts w:asciiTheme="minorHAnsi" w:hAnsiTheme="minorHAnsi" w:cstheme="minorHAnsi"/>
          <w:sz w:val="21"/>
          <w:szCs w:val="21"/>
        </w:rPr>
        <w:t>Perkančioji organizacija atmes tiekėjo pasiūlymą, jei</w:t>
      </w:r>
      <w:r w:rsidR="00195572" w:rsidRPr="00333AC4">
        <w:rPr>
          <w:rStyle w:val="cf01"/>
          <w:rFonts w:asciiTheme="minorHAnsi" w:hAnsiTheme="minorHAnsi" w:cstheme="minorHAnsi"/>
          <w:sz w:val="21"/>
          <w:szCs w:val="21"/>
        </w:rPr>
        <w:t xml:space="preserve">gu kartu su pasiūlymu </w:t>
      </w:r>
      <w:r w:rsidR="00B2125E" w:rsidRPr="00333AC4">
        <w:rPr>
          <w:rStyle w:val="cf01"/>
          <w:rFonts w:asciiTheme="minorHAnsi" w:hAnsiTheme="minorHAnsi" w:cstheme="minorHAnsi"/>
          <w:sz w:val="21"/>
          <w:szCs w:val="21"/>
        </w:rPr>
        <w:t xml:space="preserve">nebus pateikti šie </w:t>
      </w:r>
      <w:r w:rsidR="00277634" w:rsidRPr="00333AC4">
        <w:rPr>
          <w:rStyle w:val="cf01"/>
          <w:rFonts w:asciiTheme="minorHAnsi" w:hAnsiTheme="minorHAnsi" w:cstheme="minorHAnsi"/>
          <w:sz w:val="21"/>
          <w:szCs w:val="21"/>
        </w:rPr>
        <w:t>p</w:t>
      </w:r>
      <w:r w:rsidR="00B2125E" w:rsidRPr="00333AC4">
        <w:rPr>
          <w:rStyle w:val="cf01"/>
          <w:rFonts w:asciiTheme="minorHAnsi" w:hAnsiTheme="minorHAnsi" w:cstheme="minorHAnsi"/>
          <w:sz w:val="21"/>
          <w:szCs w:val="21"/>
        </w:rPr>
        <w:t xml:space="preserve">irkimo sąlygose reikalaujami pateikti dokumentai: </w:t>
      </w:r>
      <w:r w:rsidR="00333AC4" w:rsidRPr="00333AC4">
        <w:rPr>
          <w:rFonts w:cstheme="minorHAnsi"/>
        </w:rPr>
        <w:t>dokumentas nurodytas 6.1.1 p. ir/ar 6.1.</w:t>
      </w:r>
      <w:r w:rsidR="00333AC4">
        <w:rPr>
          <w:rFonts w:cstheme="minorHAnsi"/>
        </w:rPr>
        <w:t>4</w:t>
      </w:r>
      <w:r w:rsidR="00333AC4" w:rsidRPr="00333AC4">
        <w:rPr>
          <w:rFonts w:cstheme="minorHAnsi"/>
        </w:rPr>
        <w:t xml:space="preserve"> p., jei kainos ir/ar siūlomos prekės negalima nustatyti iš turiningojo vertinimo.</w:t>
      </w:r>
    </w:p>
    <w:p w14:paraId="678C44CA" w14:textId="6EB53055" w:rsidR="00FE7908" w:rsidRPr="00F065D6" w:rsidRDefault="00FE7908" w:rsidP="0097765E">
      <w:pPr>
        <w:pStyle w:val="Antrat1"/>
        <w:numPr>
          <w:ilvl w:val="0"/>
          <w:numId w:val="9"/>
        </w:numPr>
        <w:tabs>
          <w:tab w:val="left" w:pos="567"/>
        </w:tabs>
        <w:spacing w:line="20" w:lineRule="atLeast"/>
        <w:contextualSpacing/>
        <w:rPr>
          <w:rFonts w:asciiTheme="minorHAnsi" w:hAnsiTheme="minorHAnsi" w:cstheme="minorHAnsi"/>
        </w:rPr>
      </w:pPr>
      <w:bookmarkStart w:id="37" w:name="_Ref39425999"/>
      <w:bookmarkStart w:id="38" w:name="_Ref39426005"/>
      <w:bookmarkStart w:id="39" w:name="_Toc204932693"/>
      <w:r w:rsidRPr="00F065D6">
        <w:rPr>
          <w:rFonts w:asciiTheme="minorHAnsi" w:hAnsiTheme="minorHAnsi" w:cstheme="minorHAnsi"/>
        </w:rPr>
        <w:t>S</w:t>
      </w:r>
      <w:r w:rsidR="00281735" w:rsidRPr="00F065D6">
        <w:rPr>
          <w:rFonts w:asciiTheme="minorHAnsi" w:hAnsiTheme="minorHAnsi" w:cstheme="minorHAnsi"/>
        </w:rPr>
        <w:t>utarties sudarymas</w:t>
      </w:r>
      <w:bookmarkEnd w:id="37"/>
      <w:bookmarkEnd w:id="38"/>
      <w:bookmarkEnd w:id="39"/>
    </w:p>
    <w:p w14:paraId="78EFEFC3" w14:textId="4B570700" w:rsidR="00147634" w:rsidRPr="00147634" w:rsidRDefault="00F57665" w:rsidP="00147634">
      <w:pPr>
        <w:pStyle w:val="Sraopastraipa"/>
        <w:numPr>
          <w:ilvl w:val="1"/>
          <w:numId w:val="14"/>
        </w:numPr>
        <w:spacing w:after="0" w:line="240" w:lineRule="auto"/>
        <w:ind w:left="0" w:firstLine="567"/>
        <w:jc w:val="both"/>
        <w:rPr>
          <w:rFonts w:cstheme="minorHAnsi"/>
        </w:rPr>
      </w:pPr>
      <w:r w:rsidRPr="00212657">
        <w:rPr>
          <w:color w:val="000000" w:themeColor="text1"/>
        </w:rPr>
        <w:t>Ši pirkimo procedūra atliekama siekiant sudaryti sutartį</w:t>
      </w:r>
      <w:r w:rsidR="009A7D11" w:rsidRPr="00212657">
        <w:rPr>
          <w:color w:val="000000" w:themeColor="text1"/>
        </w:rPr>
        <w:t xml:space="preserve"> su tiekėju, kurio pasiūlymas</w:t>
      </w:r>
      <w:r w:rsidR="007B12FF" w:rsidRPr="00212657">
        <w:rPr>
          <w:color w:val="000000" w:themeColor="text1"/>
        </w:rPr>
        <w:t xml:space="preserve">, vadovaujantis </w:t>
      </w:r>
      <w:r w:rsidR="008F4194" w:rsidRPr="00212657">
        <w:rPr>
          <w:color w:val="000000" w:themeColor="text1"/>
        </w:rPr>
        <w:t>p</w:t>
      </w:r>
      <w:r w:rsidR="007B12FF" w:rsidRPr="00212657">
        <w:rPr>
          <w:color w:val="000000" w:themeColor="text1"/>
        </w:rPr>
        <w:t xml:space="preserve">irkimo </w:t>
      </w:r>
      <w:r w:rsidR="00207E40" w:rsidRPr="00212657">
        <w:rPr>
          <w:color w:val="000000" w:themeColor="text1"/>
        </w:rPr>
        <w:t>sąlygose</w:t>
      </w:r>
      <w:r w:rsidR="007B12FF" w:rsidRPr="00212657">
        <w:rPr>
          <w:color w:val="0070C0"/>
        </w:rPr>
        <w:t xml:space="preserve"> </w:t>
      </w:r>
      <w:r w:rsidR="007B12FF" w:rsidRPr="00212657">
        <w:rPr>
          <w:color w:val="000000" w:themeColor="text1"/>
        </w:rPr>
        <w:t>nustatyta tvarka</w:t>
      </w:r>
      <w:r w:rsidR="0023505D" w:rsidRPr="00212657">
        <w:rPr>
          <w:color w:val="000000" w:themeColor="text1"/>
        </w:rPr>
        <w:t>,</w:t>
      </w:r>
      <w:r w:rsidR="009A7D11" w:rsidRPr="00212657">
        <w:rPr>
          <w:color w:val="000000" w:themeColor="text1"/>
        </w:rPr>
        <w:t xml:space="preserve"> bus pripažintas laimėjęs</w:t>
      </w:r>
      <w:r w:rsidR="008933BC" w:rsidRPr="00212657">
        <w:rPr>
          <w:color w:val="000000" w:themeColor="text1"/>
        </w:rPr>
        <w:t>, o jei pirkimas skaidomas į dalis – su tiekėjais, kurių pasiūlymai bus pripažinti laimėję</w:t>
      </w:r>
      <w:r w:rsidR="00F065D6" w:rsidRPr="00212657">
        <w:rPr>
          <w:color w:val="000000" w:themeColor="text1"/>
        </w:rPr>
        <w:t xml:space="preserve">. </w:t>
      </w:r>
      <w:r w:rsidR="004B2DE4" w:rsidRPr="127DD6E8">
        <w:t xml:space="preserve">Sutarties sąlygos pateikiamos </w:t>
      </w:r>
      <w:r w:rsidR="00D5226C">
        <w:t>specialiųjų p</w:t>
      </w:r>
      <w:r w:rsidR="00551FA7" w:rsidRPr="00212657">
        <w:t xml:space="preserve">irkimo </w:t>
      </w:r>
      <w:r w:rsidR="00D86901" w:rsidRPr="00D23797">
        <w:t>sąlygų</w:t>
      </w:r>
      <w:r w:rsidR="00212657" w:rsidRPr="00D23797">
        <w:t xml:space="preserve"> 7 </w:t>
      </w:r>
      <w:r w:rsidR="00D86901" w:rsidRPr="00D23797">
        <w:t>priede „Sutarties</w:t>
      </w:r>
      <w:r w:rsidR="00D86901" w:rsidRPr="00212657">
        <w:t xml:space="preserve"> projektas“</w:t>
      </w:r>
      <w:r w:rsidR="004B2DE4" w:rsidRPr="00212657">
        <w:t>.</w:t>
      </w:r>
    </w:p>
    <w:p w14:paraId="49343475" w14:textId="1538CF32" w:rsidR="00644936" w:rsidRPr="00644936" w:rsidRDefault="00644936" w:rsidP="00147634">
      <w:pPr>
        <w:pStyle w:val="Sraopastraipa"/>
        <w:numPr>
          <w:ilvl w:val="1"/>
          <w:numId w:val="14"/>
        </w:numPr>
        <w:spacing w:after="0" w:line="240" w:lineRule="auto"/>
        <w:ind w:left="0" w:firstLine="567"/>
        <w:jc w:val="both"/>
        <w:rPr>
          <w:rFonts w:cstheme="minorHAnsi"/>
        </w:rPr>
      </w:pPr>
      <w:r w:rsidRPr="00644936">
        <w:rPr>
          <w:rFonts w:ascii="Calibri" w:eastAsia="Times New Roman" w:hAnsi="Calibri" w:cs="Calibri"/>
          <w:lang w:eastAsia="en-US"/>
        </w:rPr>
        <w:lastRenderedPageBreak/>
        <w:t>Tiekėjas ne vėliau kaip per 1</w:t>
      </w:r>
      <w:r>
        <w:rPr>
          <w:rFonts w:ascii="Calibri" w:eastAsia="Times New Roman" w:hAnsi="Calibri" w:cs="Calibri"/>
          <w:lang w:eastAsia="en-US"/>
        </w:rPr>
        <w:t>0</w:t>
      </w:r>
      <w:r w:rsidRPr="00644936">
        <w:rPr>
          <w:rFonts w:ascii="Calibri" w:eastAsia="Times New Roman" w:hAnsi="Calibri" w:cs="Calibri"/>
          <w:lang w:eastAsia="en-US"/>
        </w:rPr>
        <w:t xml:space="preserve"> darbo dienų nuo </w:t>
      </w:r>
      <w:r>
        <w:rPr>
          <w:rFonts w:ascii="Calibri" w:eastAsia="Times New Roman" w:hAnsi="Calibri" w:cs="Calibri"/>
          <w:lang w:eastAsia="en-US"/>
        </w:rPr>
        <w:t>s</w:t>
      </w:r>
      <w:r w:rsidRPr="00644936">
        <w:rPr>
          <w:rFonts w:ascii="Calibri" w:eastAsia="Times New Roman" w:hAnsi="Calibri" w:cs="Calibri"/>
          <w:lang w:eastAsia="en-US"/>
        </w:rPr>
        <w:t xml:space="preserve">utarties pasirašymo dienos turi pateikti Pirkėjui 5 proc. nuo </w:t>
      </w:r>
      <w:r>
        <w:rPr>
          <w:rFonts w:ascii="Calibri" w:eastAsia="Times New Roman" w:hAnsi="Calibri" w:cs="Calibri"/>
          <w:lang w:eastAsia="en-US"/>
        </w:rPr>
        <w:t>p</w:t>
      </w:r>
      <w:r w:rsidRPr="00644936">
        <w:rPr>
          <w:rFonts w:ascii="Calibri" w:eastAsia="Times New Roman" w:hAnsi="Calibri" w:cs="Calibri"/>
          <w:lang w:eastAsia="en-US"/>
        </w:rPr>
        <w:t xml:space="preserve">radinės </w:t>
      </w:r>
      <w:r>
        <w:rPr>
          <w:rFonts w:ascii="Calibri" w:eastAsia="Times New Roman" w:hAnsi="Calibri" w:cs="Calibri"/>
          <w:lang w:eastAsia="en-US"/>
        </w:rPr>
        <w:t>s</w:t>
      </w:r>
      <w:r w:rsidRPr="00644936">
        <w:rPr>
          <w:rFonts w:ascii="Calibri" w:eastAsia="Times New Roman" w:hAnsi="Calibri" w:cs="Calibri"/>
          <w:lang w:eastAsia="en-US"/>
        </w:rPr>
        <w:t xml:space="preserve">utarties vertės be PVM, nurodytos </w:t>
      </w:r>
      <w:r>
        <w:rPr>
          <w:rFonts w:ascii="Calibri" w:eastAsia="Times New Roman" w:hAnsi="Calibri" w:cs="Calibri"/>
          <w:lang w:eastAsia="en-US"/>
        </w:rPr>
        <w:t>s</w:t>
      </w:r>
      <w:r w:rsidRPr="00644936">
        <w:rPr>
          <w:rFonts w:ascii="Calibri" w:eastAsia="Times New Roman" w:hAnsi="Calibri" w:cs="Calibri"/>
          <w:lang w:eastAsia="en-US"/>
        </w:rPr>
        <w:t xml:space="preserve">utarties Specialiųjų sąlygų 5.2.1 papunktyje, </w:t>
      </w:r>
      <w:r w:rsidRPr="00644936">
        <w:rPr>
          <w:rFonts w:ascii="Calibri" w:eastAsia="Times New Roman" w:hAnsi="Calibri" w:cs="Calibri"/>
          <w:kern w:val="2"/>
          <w:shd w:val="clear" w:color="auto" w:fill="FFFFFF"/>
          <w:lang w:eastAsia="en-US"/>
        </w:rPr>
        <w:t xml:space="preserve">pirmo pareikalavimo banko garantiją arba draudimo bendrovės laidavimo draudimo raštą, atitinkančius Bendrųjų sąlygų 10 skyriaus reikalavimus. Esant poreikiui, gavus </w:t>
      </w:r>
      <w:r>
        <w:rPr>
          <w:rFonts w:ascii="Calibri" w:eastAsia="Times New Roman" w:hAnsi="Calibri" w:cs="Calibri"/>
          <w:kern w:val="2"/>
          <w:shd w:val="clear" w:color="auto" w:fill="FFFFFF"/>
          <w:lang w:eastAsia="en-US"/>
        </w:rPr>
        <w:t>t</w:t>
      </w:r>
      <w:r w:rsidRPr="00644936">
        <w:rPr>
          <w:rFonts w:ascii="Calibri" w:eastAsia="Times New Roman" w:hAnsi="Calibri" w:cs="Calibri"/>
          <w:kern w:val="2"/>
          <w:shd w:val="clear" w:color="auto" w:fill="FFFFFF"/>
          <w:lang w:eastAsia="en-US"/>
        </w:rPr>
        <w:t xml:space="preserve">iekėjo prašymą, šis terminas gali būti pratęstas </w:t>
      </w:r>
      <w:r>
        <w:rPr>
          <w:rFonts w:ascii="Calibri" w:eastAsia="Times New Roman" w:hAnsi="Calibri" w:cs="Calibri"/>
          <w:kern w:val="2"/>
          <w:shd w:val="clear" w:color="auto" w:fill="FFFFFF"/>
          <w:lang w:eastAsia="en-US"/>
        </w:rPr>
        <w:t>š</w:t>
      </w:r>
      <w:r w:rsidRPr="00644936">
        <w:rPr>
          <w:rFonts w:ascii="Calibri" w:eastAsia="Times New Roman" w:hAnsi="Calibri" w:cs="Calibri"/>
          <w:kern w:val="2"/>
          <w:shd w:val="clear" w:color="auto" w:fill="FFFFFF"/>
          <w:lang w:eastAsia="en-US"/>
        </w:rPr>
        <w:t>alių suderintam terminui.</w:t>
      </w:r>
    </w:p>
    <w:p w14:paraId="0B639945" w14:textId="1BEC8FC7" w:rsidR="00147634" w:rsidRPr="00040DAA" w:rsidRDefault="00147634" w:rsidP="00147634">
      <w:pPr>
        <w:pStyle w:val="Sraopastraipa"/>
        <w:numPr>
          <w:ilvl w:val="1"/>
          <w:numId w:val="14"/>
        </w:numPr>
        <w:spacing w:after="0" w:line="240" w:lineRule="auto"/>
        <w:ind w:left="0" w:firstLine="567"/>
        <w:jc w:val="both"/>
        <w:rPr>
          <w:rFonts w:cstheme="minorHAnsi"/>
        </w:rPr>
      </w:pPr>
      <w:r w:rsidRPr="00040DAA">
        <w:rPr>
          <w:rFonts w:cstheme="minorHAnsi"/>
        </w:rPr>
        <w:t xml:space="preserve">Sutartis galioja iki visiško prievolių įvykdymo (kol bus išnaudota Pradinės Sutarties vertė, bet jos terminas negali būti ilgesnis </w:t>
      </w:r>
      <w:r w:rsidRPr="00BE6943">
        <w:rPr>
          <w:rFonts w:cstheme="minorHAnsi"/>
        </w:rPr>
        <w:t xml:space="preserve">kaip  </w:t>
      </w:r>
      <w:r w:rsidR="00BE6943" w:rsidRPr="00BE6943">
        <w:rPr>
          <w:rFonts w:cstheme="minorHAnsi"/>
        </w:rPr>
        <w:t>8</w:t>
      </w:r>
      <w:r w:rsidRPr="00BE6943">
        <w:rPr>
          <w:rFonts w:cstheme="minorHAnsi"/>
        </w:rPr>
        <w:t xml:space="preserve"> mėnesi</w:t>
      </w:r>
      <w:r w:rsidR="00BE6943" w:rsidRPr="00BE6943">
        <w:rPr>
          <w:rFonts w:cstheme="minorHAnsi"/>
        </w:rPr>
        <w:t>ai</w:t>
      </w:r>
      <w:r w:rsidRPr="00040DAA">
        <w:rPr>
          <w:rFonts w:cstheme="minorHAnsi"/>
        </w:rPr>
        <w:t>.</w:t>
      </w:r>
    </w:p>
    <w:p w14:paraId="1640F94B" w14:textId="1B994232" w:rsidR="00640DBD" w:rsidRPr="00040DAA" w:rsidRDefault="00640DBD" w:rsidP="0097765E">
      <w:pPr>
        <w:pStyle w:val="Antrat1"/>
        <w:numPr>
          <w:ilvl w:val="0"/>
          <w:numId w:val="14"/>
        </w:numPr>
        <w:tabs>
          <w:tab w:val="left" w:pos="567"/>
        </w:tabs>
        <w:spacing w:line="20" w:lineRule="atLeast"/>
        <w:contextualSpacing/>
        <w:jc w:val="both"/>
        <w:rPr>
          <w:rFonts w:asciiTheme="minorHAnsi" w:hAnsiTheme="minorHAnsi" w:cstheme="minorHAnsi"/>
          <w:b/>
          <w:bCs/>
        </w:rPr>
      </w:pPr>
      <w:bookmarkStart w:id="40" w:name="_Toc204932694"/>
      <w:bookmarkEnd w:id="2"/>
      <w:r w:rsidRPr="00040DAA">
        <w:rPr>
          <w:rFonts w:asciiTheme="minorHAnsi" w:hAnsiTheme="minorHAnsi" w:cstheme="minorHAnsi"/>
        </w:rPr>
        <w:t>Kitos sąlygos</w:t>
      </w:r>
      <w:bookmarkEnd w:id="40"/>
    </w:p>
    <w:p w14:paraId="28DF579A" w14:textId="5DE33637" w:rsidR="00D43E2A" w:rsidRPr="00147634" w:rsidRDefault="00147634" w:rsidP="00147634">
      <w:pPr>
        <w:shd w:val="clear" w:color="auto" w:fill="FFFFFF"/>
        <w:spacing w:after="0" w:line="240" w:lineRule="auto"/>
        <w:ind w:firstLine="567"/>
        <w:jc w:val="both"/>
        <w:rPr>
          <w:rFonts w:eastAsia="Times New Roman" w:cstheme="minorHAnsi"/>
          <w:iCs/>
        </w:rPr>
      </w:pPr>
      <w:r w:rsidRPr="00147634">
        <w:rPr>
          <w:rFonts w:eastAsia="Times New Roman" w:cstheme="minorHAnsi"/>
          <w:iCs/>
        </w:rPr>
        <w:t>11. 1.</w:t>
      </w:r>
      <w:r w:rsidRPr="00147634">
        <w:t xml:space="preserve"> </w:t>
      </w:r>
      <w:r w:rsidRPr="00147634">
        <w:rPr>
          <w:rFonts w:eastAsia="Times New Roman" w:cstheme="minorHAnsi"/>
          <w:iCs/>
        </w:rPr>
        <w:t xml:space="preserve">Tuo atveju, jei jau atlikus balų apskaičiavimą vienas iš tiekėjų pasitraukia (ar yra pašalinamas) iš pirkimo, jau suteikti balai perskaičiuojami tik tuo atveju jei pasireiškia reikšmingas reitingavimo paradoksas (t. y. jeigu pakartotinai įvertinus pasiūlymus eilė pasikeistų taip, kad prieš tai pirmuoju įrašytas tiekėjas, naujoje eilėje būtų įrašomas jau kitu numeriu, žr. „Ekonomiškai naudingiausio pasiūlymo vertinimo gairių“ 18 psl. skyrelyje „Reitingavimo paradoksas“). </w:t>
      </w:r>
    </w:p>
    <w:p w14:paraId="4093964C" w14:textId="77777777" w:rsidR="00C87AB8" w:rsidRDefault="008D704D" w:rsidP="00C87AB8">
      <w:pPr>
        <w:shd w:val="clear" w:color="auto" w:fill="FFFFFF"/>
        <w:spacing w:after="0" w:line="240" w:lineRule="auto"/>
        <w:jc w:val="center"/>
        <w:rPr>
          <w:rFonts w:eastAsia="Calibri" w:cstheme="minorHAnsi"/>
        </w:rPr>
      </w:pPr>
      <w:r w:rsidRPr="00F0499F">
        <w:rPr>
          <w:rFonts w:eastAsia="Calibri" w:cstheme="minorHAnsi"/>
        </w:rPr>
        <w:t>__________</w:t>
      </w:r>
    </w:p>
    <w:p w14:paraId="25A073DB" w14:textId="77777777" w:rsidR="00BF00D6" w:rsidRDefault="00BF00D6" w:rsidP="00C87AB8">
      <w:pPr>
        <w:shd w:val="clear" w:color="auto" w:fill="FFFFFF"/>
        <w:spacing w:after="0" w:line="240" w:lineRule="auto"/>
        <w:jc w:val="center"/>
        <w:rPr>
          <w:rFonts w:eastAsia="Calibri" w:cstheme="minorHAnsi"/>
        </w:rPr>
      </w:pPr>
    </w:p>
    <w:p w14:paraId="0A421AEB" w14:textId="77777777" w:rsidR="00BF00D6" w:rsidRDefault="00BF00D6" w:rsidP="00C87AB8">
      <w:pPr>
        <w:shd w:val="clear" w:color="auto" w:fill="FFFFFF"/>
        <w:spacing w:after="0" w:line="240" w:lineRule="auto"/>
        <w:jc w:val="center"/>
        <w:rPr>
          <w:rFonts w:eastAsia="Calibri" w:cstheme="minorHAnsi"/>
        </w:rPr>
      </w:pPr>
    </w:p>
    <w:p w14:paraId="5966E2A2" w14:textId="77777777" w:rsidR="00BF00D6" w:rsidRDefault="00BF00D6" w:rsidP="00C87AB8">
      <w:pPr>
        <w:shd w:val="clear" w:color="auto" w:fill="FFFFFF"/>
        <w:spacing w:after="0" w:line="240" w:lineRule="auto"/>
        <w:jc w:val="center"/>
        <w:rPr>
          <w:rFonts w:eastAsia="Calibri" w:cstheme="minorHAnsi"/>
        </w:rPr>
      </w:pPr>
    </w:p>
    <w:p w14:paraId="3F9243A3" w14:textId="77777777" w:rsidR="00BF00D6" w:rsidRDefault="00BF00D6" w:rsidP="00C87AB8">
      <w:pPr>
        <w:shd w:val="clear" w:color="auto" w:fill="FFFFFF"/>
        <w:spacing w:after="0" w:line="240" w:lineRule="auto"/>
        <w:jc w:val="center"/>
        <w:rPr>
          <w:rFonts w:eastAsia="Calibri" w:cstheme="minorHAnsi"/>
        </w:rPr>
      </w:pPr>
    </w:p>
    <w:p w14:paraId="20EDEED1" w14:textId="77777777" w:rsidR="00BF00D6" w:rsidRPr="008C0F25" w:rsidRDefault="00BF00D6" w:rsidP="00BF00D6">
      <w:pPr>
        <w:spacing w:after="0" w:line="240" w:lineRule="auto"/>
        <w:jc w:val="both"/>
        <w:rPr>
          <w:rFonts w:eastAsia="Times New Roman" w:cstheme="minorHAnsi"/>
          <w:spacing w:val="-2"/>
          <w:u w:val="single"/>
          <w:lang w:eastAsia="en-US"/>
        </w:rPr>
      </w:pPr>
      <w:r w:rsidRPr="008C0F25">
        <w:rPr>
          <w:rFonts w:eastAsia="Times New Roman" w:cstheme="minorHAnsi"/>
          <w:iCs/>
          <w:spacing w:val="-2"/>
          <w:u w:val="single"/>
          <w:lang w:eastAsia="en-US"/>
        </w:rPr>
        <w:t>Pirkimo sąlygas parengė:</w:t>
      </w:r>
    </w:p>
    <w:p w14:paraId="62EF85AA" w14:textId="77777777" w:rsidR="00BF00D6" w:rsidRPr="008C0F25" w:rsidRDefault="00BF00D6" w:rsidP="00BF00D6">
      <w:pPr>
        <w:spacing w:after="0" w:line="240" w:lineRule="auto"/>
        <w:jc w:val="both"/>
        <w:rPr>
          <w:rFonts w:eastAsia="Times New Roman" w:cstheme="minorHAnsi"/>
          <w:b/>
          <w:spacing w:val="-2"/>
          <w:lang w:eastAsia="en-US"/>
        </w:rPr>
      </w:pPr>
    </w:p>
    <w:p w14:paraId="19E7BE60" w14:textId="77777777" w:rsidR="00BF00D6" w:rsidRPr="008C0F25" w:rsidRDefault="00BF00D6" w:rsidP="00BF00D6">
      <w:pPr>
        <w:spacing w:after="0" w:line="240" w:lineRule="auto"/>
        <w:jc w:val="both"/>
        <w:rPr>
          <w:rFonts w:eastAsia="Times New Roman" w:cstheme="minorHAnsi"/>
          <w:spacing w:val="-2"/>
          <w:lang w:eastAsia="en-US"/>
        </w:rPr>
      </w:pPr>
      <w:r w:rsidRPr="008C0F25">
        <w:rPr>
          <w:rFonts w:eastAsia="Times New Roman" w:cstheme="minorHAnsi"/>
          <w:spacing w:val="-2"/>
          <w:lang w:eastAsia="en-US"/>
        </w:rPr>
        <w:t xml:space="preserve">Centrinio viešųjų pirkimų ir koncesijų skyriaus vedėja                     </w:t>
      </w:r>
      <w:r>
        <w:rPr>
          <w:rFonts w:eastAsia="Times New Roman" w:cstheme="minorHAnsi"/>
          <w:spacing w:val="-2"/>
          <w:lang w:eastAsia="en-US"/>
        </w:rPr>
        <w:t xml:space="preserve">                               </w:t>
      </w:r>
      <w:r w:rsidRPr="008C0F25">
        <w:rPr>
          <w:rFonts w:eastAsia="Times New Roman" w:cstheme="minorHAnsi"/>
          <w:spacing w:val="-2"/>
          <w:lang w:eastAsia="en-US"/>
        </w:rPr>
        <w:t>Daiva Čeponienė</w:t>
      </w:r>
    </w:p>
    <w:p w14:paraId="6A7F26C3" w14:textId="77777777" w:rsidR="00BF00D6" w:rsidRPr="008C0F25" w:rsidRDefault="00BF00D6" w:rsidP="00BF00D6">
      <w:pPr>
        <w:spacing w:after="0" w:line="240" w:lineRule="auto"/>
        <w:jc w:val="both"/>
        <w:rPr>
          <w:rFonts w:eastAsia="Times New Roman" w:cstheme="minorHAnsi"/>
          <w:spacing w:val="-2"/>
          <w:lang w:eastAsia="en-US"/>
        </w:rPr>
      </w:pPr>
      <w:r w:rsidRPr="008C0F25">
        <w:rPr>
          <w:rFonts w:eastAsia="Times New Roman" w:cstheme="minorHAnsi"/>
          <w:spacing w:val="-2"/>
          <w:lang w:eastAsia="en-US"/>
        </w:rPr>
        <w:t xml:space="preserve">                                                                                              </w:t>
      </w:r>
    </w:p>
    <w:p w14:paraId="2AFF0864" w14:textId="77777777" w:rsidR="00BF00D6" w:rsidRPr="008C0F25" w:rsidRDefault="00BF00D6" w:rsidP="00BF00D6">
      <w:pPr>
        <w:spacing w:after="0" w:line="240" w:lineRule="auto"/>
        <w:jc w:val="both"/>
        <w:rPr>
          <w:rFonts w:eastAsia="Times New Roman" w:cstheme="minorHAnsi"/>
          <w:spacing w:val="-2"/>
          <w:lang w:eastAsia="en-US"/>
        </w:rPr>
      </w:pPr>
      <w:r w:rsidRPr="008C0F25">
        <w:rPr>
          <w:rFonts w:eastAsia="Times New Roman" w:cstheme="minorHAnsi"/>
          <w:spacing w:val="-2"/>
          <w:lang w:eastAsia="en-US"/>
        </w:rPr>
        <w:t>Centrinio viešųjų pirkimų ir koncesijų skyriaus</w:t>
      </w:r>
    </w:p>
    <w:p w14:paraId="14F1C058" w14:textId="168873B7" w:rsidR="00BF00D6" w:rsidRPr="008C0F25" w:rsidRDefault="00BF00D6" w:rsidP="00BF00D6">
      <w:pPr>
        <w:spacing w:after="0" w:line="240" w:lineRule="auto"/>
        <w:ind w:right="-178"/>
        <w:rPr>
          <w:rFonts w:eastAsia="Times New Roman" w:cstheme="minorHAnsi"/>
          <w:spacing w:val="-2"/>
          <w:lang w:eastAsia="en-US"/>
        </w:rPr>
      </w:pPr>
      <w:r w:rsidRPr="008C0F25">
        <w:rPr>
          <w:rFonts w:eastAsia="Times New Roman" w:cstheme="minorHAnsi"/>
          <w:spacing w:val="-2"/>
          <w:lang w:eastAsia="en-US"/>
        </w:rPr>
        <w:t>vyr. specialistė</w:t>
      </w:r>
      <w:r w:rsidRPr="008C0F25">
        <w:rPr>
          <w:rFonts w:eastAsia="Times New Roman" w:cstheme="minorHAnsi"/>
          <w:spacing w:val="-2"/>
          <w:lang w:eastAsia="en-US"/>
        </w:rPr>
        <w:tab/>
        <w:t xml:space="preserve">                                                                                           </w:t>
      </w:r>
      <w:r>
        <w:rPr>
          <w:rFonts w:eastAsia="Times New Roman" w:cstheme="minorHAnsi"/>
          <w:spacing w:val="-2"/>
          <w:lang w:eastAsia="en-US"/>
        </w:rPr>
        <w:t xml:space="preserve">                             </w:t>
      </w:r>
      <w:r w:rsidR="00F65E10">
        <w:rPr>
          <w:rFonts w:eastAsia="Times New Roman" w:cstheme="minorHAnsi"/>
          <w:spacing w:val="-2"/>
          <w:lang w:eastAsia="en-US"/>
        </w:rPr>
        <w:t>Gineta Bartkuvienė</w:t>
      </w:r>
    </w:p>
    <w:p w14:paraId="196CA58C" w14:textId="77777777" w:rsidR="00BF00D6" w:rsidRPr="008C0F25" w:rsidRDefault="00BF00D6" w:rsidP="00BF00D6">
      <w:pPr>
        <w:spacing w:after="0" w:line="240" w:lineRule="auto"/>
        <w:rPr>
          <w:rFonts w:eastAsia="Times New Roman" w:cstheme="minorHAnsi"/>
          <w:spacing w:val="-2"/>
          <w:lang w:eastAsia="en-US"/>
        </w:rPr>
      </w:pPr>
    </w:p>
    <w:p w14:paraId="78179A76" w14:textId="77777777" w:rsidR="00BF00D6" w:rsidRPr="008C0F25" w:rsidRDefault="00BF00D6" w:rsidP="00BF00D6">
      <w:pPr>
        <w:spacing w:after="0" w:line="240" w:lineRule="auto"/>
        <w:rPr>
          <w:rFonts w:eastAsia="Times New Roman" w:cstheme="minorHAnsi"/>
          <w:bCs/>
          <w:spacing w:val="-2"/>
          <w:u w:val="single"/>
          <w:lang w:eastAsia="en-US"/>
        </w:rPr>
      </w:pPr>
      <w:r w:rsidRPr="008C0F25">
        <w:rPr>
          <w:rFonts w:eastAsia="Times New Roman" w:cstheme="minorHAnsi"/>
          <w:bCs/>
          <w:spacing w:val="-2"/>
          <w:u w:val="single"/>
          <w:lang w:eastAsia="en-US"/>
        </w:rPr>
        <w:t>Pirkimo sąlygas suderino:</w:t>
      </w:r>
    </w:p>
    <w:p w14:paraId="3C8DA052" w14:textId="77777777" w:rsidR="00BF00D6" w:rsidRPr="008C0F25" w:rsidRDefault="00BF00D6" w:rsidP="00BF00D6">
      <w:pPr>
        <w:spacing w:after="0" w:line="240" w:lineRule="auto"/>
        <w:rPr>
          <w:rFonts w:eastAsia="Times New Roman" w:cstheme="minorHAnsi"/>
          <w:bCs/>
          <w:spacing w:val="-2"/>
          <w:u w:val="single"/>
          <w:lang w:eastAsia="en-US"/>
        </w:rPr>
      </w:pPr>
    </w:p>
    <w:p w14:paraId="204C4295" w14:textId="77777777" w:rsidR="00BF00D6" w:rsidRDefault="00BF00D6" w:rsidP="00BF00D6">
      <w:pPr>
        <w:tabs>
          <w:tab w:val="left" w:pos="7485"/>
        </w:tabs>
        <w:spacing w:after="0" w:line="240" w:lineRule="auto"/>
        <w:rPr>
          <w:rFonts w:eastAsia="Times New Roman" w:cstheme="minorHAnsi"/>
          <w:bCs/>
          <w:iCs/>
          <w:spacing w:val="-2"/>
          <w:lang w:eastAsia="en-US"/>
        </w:rPr>
      </w:pPr>
      <w:r w:rsidRPr="008C0F25">
        <w:rPr>
          <w:rFonts w:eastAsia="Times New Roman" w:cstheme="minorHAnsi"/>
          <w:bCs/>
          <w:iCs/>
          <w:spacing w:val="-2"/>
          <w:lang w:eastAsia="en-US"/>
        </w:rPr>
        <w:t xml:space="preserve">Bendrųjų reikalų skyriaus vedėjas                                                           </w:t>
      </w:r>
      <w:r>
        <w:rPr>
          <w:rFonts w:eastAsia="Times New Roman" w:cstheme="minorHAnsi"/>
          <w:bCs/>
          <w:iCs/>
          <w:spacing w:val="-2"/>
          <w:lang w:eastAsia="en-US"/>
        </w:rPr>
        <w:t xml:space="preserve">                             </w:t>
      </w:r>
      <w:r w:rsidRPr="008C0F25">
        <w:rPr>
          <w:rFonts w:eastAsia="Times New Roman" w:cstheme="minorHAnsi"/>
          <w:bCs/>
          <w:iCs/>
          <w:spacing w:val="-2"/>
          <w:lang w:eastAsia="en-US"/>
        </w:rPr>
        <w:t xml:space="preserve">Artūras Andriuška   </w:t>
      </w:r>
    </w:p>
    <w:p w14:paraId="28A30AF9" w14:textId="77777777" w:rsidR="00BF00D6" w:rsidRPr="008C0F25" w:rsidRDefault="00BF00D6" w:rsidP="00BF00D6">
      <w:pPr>
        <w:tabs>
          <w:tab w:val="left" w:pos="7485"/>
        </w:tabs>
        <w:spacing w:after="0" w:line="240" w:lineRule="auto"/>
        <w:rPr>
          <w:rFonts w:eastAsia="Times New Roman" w:cstheme="minorHAnsi"/>
          <w:bCs/>
          <w:iCs/>
          <w:spacing w:val="-2"/>
          <w:lang w:eastAsia="en-US"/>
        </w:rPr>
      </w:pPr>
      <w:r w:rsidRPr="008C0F25">
        <w:rPr>
          <w:rFonts w:eastAsia="Times New Roman" w:cstheme="minorHAnsi"/>
          <w:bCs/>
          <w:iCs/>
          <w:spacing w:val="-2"/>
          <w:lang w:eastAsia="en-US"/>
        </w:rPr>
        <w:t xml:space="preserve">      </w:t>
      </w:r>
    </w:p>
    <w:p w14:paraId="2806F2E8" w14:textId="39CFBE48" w:rsidR="00BF00D6" w:rsidRPr="00BF00D6" w:rsidRDefault="00BF00D6" w:rsidP="00BF00D6">
      <w:pPr>
        <w:tabs>
          <w:tab w:val="left" w:pos="7485"/>
        </w:tabs>
        <w:spacing w:after="0" w:line="240" w:lineRule="auto"/>
        <w:rPr>
          <w:rFonts w:eastAsia="Times New Roman" w:cstheme="minorHAnsi"/>
          <w:bCs/>
          <w:iCs/>
          <w:spacing w:val="-2"/>
          <w:lang w:eastAsia="en-US"/>
        </w:rPr>
      </w:pPr>
      <w:r w:rsidRPr="008C0F25">
        <w:rPr>
          <w:rFonts w:eastAsia="Times New Roman" w:cstheme="minorHAnsi"/>
          <w:bCs/>
          <w:iCs/>
          <w:spacing w:val="-2"/>
          <w:lang w:eastAsia="en-US"/>
        </w:rPr>
        <w:t>Bendrųjų reikalų skyriaus</w:t>
      </w:r>
      <w:r>
        <w:rPr>
          <w:rFonts w:eastAsia="Times New Roman" w:cstheme="minorHAnsi"/>
          <w:bCs/>
          <w:iCs/>
          <w:spacing w:val="-2"/>
          <w:lang w:eastAsia="en-US"/>
        </w:rPr>
        <w:t xml:space="preserve"> specialistas                                                                                 Vytautas Valenta</w:t>
      </w:r>
      <w:r>
        <w:rPr>
          <w:rFonts w:eastAsia="Times New Roman" w:cstheme="minorHAnsi"/>
          <w:bCs/>
          <w:iCs/>
          <w:spacing w:val="-2"/>
          <w:lang w:eastAsia="en-US"/>
        </w:rPr>
        <w:tab/>
        <w:t xml:space="preserve">      </w:t>
      </w:r>
      <w:r>
        <w:rPr>
          <w:rFonts w:eastAsia="Times New Roman" w:cstheme="minorHAnsi"/>
          <w:bCs/>
          <w:iCs/>
          <w:spacing w:val="-2"/>
          <w:lang w:eastAsia="en-US"/>
        </w:rPr>
        <w:tab/>
        <w:t xml:space="preserve">                                                        </w:t>
      </w:r>
    </w:p>
    <w:p w14:paraId="2DA184FA" w14:textId="77777777" w:rsidR="00BF00D6" w:rsidRDefault="00BF00D6" w:rsidP="00BF00D6">
      <w:pPr>
        <w:tabs>
          <w:tab w:val="left" w:pos="7485"/>
        </w:tabs>
        <w:spacing w:after="0" w:line="240" w:lineRule="auto"/>
        <w:rPr>
          <w:rFonts w:eastAsia="Times New Roman" w:cstheme="minorHAnsi"/>
          <w:bCs/>
          <w:iCs/>
          <w:spacing w:val="-2"/>
          <w:lang w:eastAsia="en-US"/>
        </w:rPr>
      </w:pPr>
    </w:p>
    <w:p w14:paraId="07B4F3B1" w14:textId="77777777" w:rsidR="00BF00D6" w:rsidRPr="008C0F25" w:rsidRDefault="00BF00D6" w:rsidP="00BF00D6">
      <w:pPr>
        <w:tabs>
          <w:tab w:val="left" w:pos="7485"/>
        </w:tabs>
        <w:spacing w:after="0" w:line="240" w:lineRule="auto"/>
        <w:rPr>
          <w:rFonts w:eastAsia="Times New Roman" w:cstheme="minorHAnsi"/>
          <w:bCs/>
          <w:iCs/>
          <w:spacing w:val="-2"/>
          <w:lang w:eastAsia="en-US"/>
        </w:rPr>
      </w:pPr>
    </w:p>
    <w:p w14:paraId="7881FCAE" w14:textId="77777777" w:rsidR="00BF00D6" w:rsidRDefault="00BF00D6" w:rsidP="00BF00D6">
      <w:pPr>
        <w:shd w:val="clear" w:color="auto" w:fill="FFFFFF"/>
        <w:spacing w:after="0" w:line="240" w:lineRule="auto"/>
        <w:jc w:val="both"/>
        <w:rPr>
          <w:rFonts w:eastAsia="Calibri" w:cstheme="minorHAnsi"/>
        </w:rPr>
        <w:sectPr w:rsidR="00BF00D6" w:rsidSect="00876E4A">
          <w:headerReference w:type="default" r:id="rId13"/>
          <w:footerReference w:type="default" r:id="rId14"/>
          <w:footerReference w:type="first" r:id="rId15"/>
          <w:pgSz w:w="12240" w:h="15840"/>
          <w:pgMar w:top="1134" w:right="567" w:bottom="1134" w:left="1701" w:header="720" w:footer="720" w:gutter="0"/>
          <w:pgNumType w:start="1"/>
          <w:cols w:space="720"/>
          <w:titlePg/>
          <w:docGrid w:linePitch="360"/>
        </w:sectPr>
      </w:pPr>
    </w:p>
    <w:p w14:paraId="1DF37652" w14:textId="0A6B5A0A" w:rsidR="00774AA5" w:rsidRPr="005C1E12" w:rsidRDefault="000631F1" w:rsidP="005C1E12">
      <w:pPr>
        <w:pStyle w:val="Antrat1"/>
        <w:jc w:val="right"/>
        <w:rPr>
          <w:rFonts w:asciiTheme="minorHAnsi" w:hAnsiTheme="minorHAnsi" w:cstheme="minorHAnsi"/>
          <w:sz w:val="21"/>
          <w:szCs w:val="21"/>
        </w:rPr>
      </w:pPr>
      <w:bookmarkStart w:id="41" w:name="_Toc204932695"/>
      <w:r w:rsidRPr="005C1E12">
        <w:rPr>
          <w:rFonts w:asciiTheme="minorHAnsi" w:hAnsiTheme="minorHAnsi" w:cstheme="minorHAnsi"/>
          <w:color w:val="0070C0"/>
          <w:sz w:val="21"/>
          <w:szCs w:val="21"/>
        </w:rPr>
        <w:lastRenderedPageBreak/>
        <w:t>P</w:t>
      </w:r>
      <w:r w:rsidR="008F59C5" w:rsidRPr="005C1E12">
        <w:rPr>
          <w:rFonts w:asciiTheme="minorHAnsi" w:hAnsiTheme="minorHAnsi" w:cstheme="minorHAnsi"/>
          <w:color w:val="0070C0"/>
          <w:sz w:val="21"/>
          <w:szCs w:val="21"/>
        </w:rPr>
        <w:t>irkimo sąlygų 1 priedas „Terminai“</w:t>
      </w:r>
      <w:bookmarkEnd w:id="41"/>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774AA5" w:rsidRPr="00F0499F"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4B3551" w:rsidRDefault="009F4FBE" w:rsidP="004B3551">
            <w:pPr>
              <w:jc w:val="center"/>
              <w:rPr>
                <w:rFonts w:cstheme="minorHAnsi"/>
                <w:b/>
                <w:bCs/>
              </w:rPr>
            </w:pPr>
            <w:r w:rsidRPr="004B3551">
              <w:rPr>
                <w:rFonts w:cstheme="minorHAnsi"/>
                <w:b/>
                <w:bCs/>
              </w:rPr>
              <w:t>Eil.Nr.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4B3551" w:rsidRDefault="004B3551" w:rsidP="004B3551">
            <w:pPr>
              <w:jc w:val="center"/>
              <w:rPr>
                <w:rFonts w:cstheme="minorHAnsi"/>
                <w:b/>
                <w:bCs/>
              </w:rPr>
            </w:pPr>
            <w:r w:rsidRPr="004B3551">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4B3551">
            <w:pPr>
              <w:spacing w:after="0"/>
              <w:jc w:val="center"/>
              <w:rPr>
                <w:rFonts w:cstheme="minorHAnsi"/>
              </w:rPr>
            </w:pPr>
            <w:r w:rsidRPr="00F0499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F0499F" w:rsidRDefault="00774AA5" w:rsidP="004B3551">
            <w:pPr>
              <w:jc w:val="center"/>
              <w:rPr>
                <w:rFonts w:cstheme="minorHAnsi"/>
                <w:b/>
              </w:rPr>
            </w:pPr>
            <w:r w:rsidRPr="00F0499F">
              <w:rPr>
                <w:rFonts w:cstheme="minorHAnsi"/>
                <w:b/>
              </w:rPr>
              <w:t>PASTABOS</w:t>
            </w:r>
          </w:p>
        </w:tc>
      </w:tr>
      <w:tr w:rsidR="00774AA5" w:rsidRPr="00F0499F" w14:paraId="33F22B33" w14:textId="77777777" w:rsidTr="127DD6E8">
        <w:trPr>
          <w:trHeight w:val="20"/>
        </w:trPr>
        <w:tc>
          <w:tcPr>
            <w:tcW w:w="726" w:type="dxa"/>
            <w:shd w:val="clear" w:color="auto" w:fill="auto"/>
            <w:tcMar>
              <w:top w:w="0" w:type="dxa"/>
              <w:left w:w="108" w:type="dxa"/>
              <w:bottom w:w="0" w:type="dxa"/>
              <w:right w:w="108" w:type="dxa"/>
            </w:tcMar>
          </w:tcPr>
          <w:p w14:paraId="1D2814F3" w14:textId="2D8BEDEE" w:rsidR="00774AA5" w:rsidRPr="006932C2" w:rsidRDefault="006932C2" w:rsidP="006932C2">
            <w:pPr>
              <w:keepNext/>
              <w:spacing w:after="0" w:line="240" w:lineRule="auto"/>
              <w:rPr>
                <w:rFonts w:cstheme="minorHAnsi"/>
                <w:bCs/>
              </w:rPr>
            </w:pPr>
            <w:r>
              <w:rPr>
                <w:rFonts w:cstheme="minorHAnsi"/>
                <w:bCs/>
              </w:rPr>
              <w:t>1.</w:t>
            </w:r>
          </w:p>
        </w:tc>
        <w:tc>
          <w:tcPr>
            <w:tcW w:w="2531" w:type="dxa"/>
            <w:shd w:val="clear" w:color="auto" w:fill="auto"/>
            <w:tcMar>
              <w:top w:w="0" w:type="dxa"/>
              <w:left w:w="108" w:type="dxa"/>
              <w:bottom w:w="0" w:type="dxa"/>
              <w:right w:w="108" w:type="dxa"/>
            </w:tcMar>
          </w:tcPr>
          <w:p w14:paraId="25B87B88" w14:textId="77777777" w:rsidR="00774AA5" w:rsidRPr="00F0499F" w:rsidRDefault="00774AA5" w:rsidP="0003169B">
            <w:pPr>
              <w:keepNext/>
              <w:spacing w:after="0" w:line="240" w:lineRule="auto"/>
              <w:rPr>
                <w:rFonts w:cstheme="minorHAnsi"/>
                <w:sz w:val="22"/>
                <w:szCs w:val="22"/>
              </w:rPr>
            </w:pPr>
            <w:r w:rsidRPr="00F0499F">
              <w:rPr>
                <w:rFonts w:cstheme="minorHAnsi"/>
                <w:bCs/>
              </w:rPr>
              <w:t>Pasiūlymų pateikimo terminas</w:t>
            </w:r>
          </w:p>
        </w:tc>
        <w:tc>
          <w:tcPr>
            <w:tcW w:w="3643" w:type="dxa"/>
            <w:shd w:val="clear" w:color="auto" w:fill="auto"/>
            <w:tcMar>
              <w:top w:w="0" w:type="dxa"/>
              <w:left w:w="108" w:type="dxa"/>
              <w:bottom w:w="0" w:type="dxa"/>
              <w:right w:w="108" w:type="dxa"/>
            </w:tcMar>
          </w:tcPr>
          <w:p w14:paraId="3167CE4C" w14:textId="719F5068" w:rsidR="00774AA5" w:rsidRPr="00F0499F" w:rsidRDefault="00774AA5" w:rsidP="0003169B">
            <w:pPr>
              <w:spacing w:after="0" w:line="240" w:lineRule="auto"/>
              <w:rPr>
                <w:rFonts w:cstheme="minorHAnsi"/>
              </w:rPr>
            </w:pPr>
            <w:r w:rsidRPr="00F0499F">
              <w:rPr>
                <w:rFonts w:cs="Times New Roman"/>
              </w:rPr>
              <w:t xml:space="preserve">nurodytas </w:t>
            </w:r>
            <w:r w:rsidR="00C47599">
              <w:rPr>
                <w:rFonts w:cs="Times New Roman"/>
              </w:rPr>
              <w:t>s</w:t>
            </w:r>
            <w:r w:rsidRPr="00F0499F">
              <w:rPr>
                <w:rFonts w:cs="Times New Roman"/>
              </w:rPr>
              <w:t xml:space="preserve">kelbime </w:t>
            </w:r>
          </w:p>
        </w:tc>
        <w:tc>
          <w:tcPr>
            <w:tcW w:w="2954" w:type="dxa"/>
            <w:shd w:val="clear" w:color="auto" w:fill="auto"/>
            <w:tcMar>
              <w:top w:w="0" w:type="dxa"/>
              <w:left w:w="108" w:type="dxa"/>
              <w:bottom w:w="0" w:type="dxa"/>
              <w:right w:w="108" w:type="dxa"/>
            </w:tcMar>
          </w:tcPr>
          <w:p w14:paraId="2BC4B21F" w14:textId="0CE68D8A" w:rsidR="00774AA5" w:rsidRPr="00F0499F" w:rsidRDefault="00774AA5" w:rsidP="00593F3E">
            <w:pPr>
              <w:spacing w:after="0" w:line="240" w:lineRule="auto"/>
              <w:rPr>
                <w:rFonts w:cstheme="minorHAnsi"/>
                <w:iCs/>
              </w:rPr>
            </w:pPr>
            <w:r w:rsidRPr="00F0499F">
              <w:rPr>
                <w:rFonts w:cstheme="minorHAnsi"/>
              </w:rPr>
              <w:t>Perkančioji organizacija turi teisę pratęsti pasiūlymų pateikimo terminą.</w:t>
            </w:r>
          </w:p>
        </w:tc>
      </w:tr>
      <w:tr w:rsidR="00774AA5" w:rsidRPr="00F0499F" w14:paraId="2DDCD559" w14:textId="77777777" w:rsidTr="127DD6E8">
        <w:trPr>
          <w:trHeight w:val="20"/>
        </w:trPr>
        <w:tc>
          <w:tcPr>
            <w:tcW w:w="726" w:type="dxa"/>
            <w:shd w:val="clear" w:color="auto" w:fill="auto"/>
            <w:tcMar>
              <w:top w:w="0" w:type="dxa"/>
              <w:left w:w="108" w:type="dxa"/>
              <w:bottom w:w="0" w:type="dxa"/>
              <w:right w:w="108" w:type="dxa"/>
            </w:tcMar>
          </w:tcPr>
          <w:p w14:paraId="6C70187E" w14:textId="7D03D63A" w:rsidR="00774AA5" w:rsidRPr="006932C2" w:rsidRDefault="006932C2" w:rsidP="006932C2">
            <w:pPr>
              <w:keepNext/>
              <w:spacing w:after="0" w:line="240" w:lineRule="auto"/>
              <w:rPr>
                <w:rFonts w:cstheme="minorHAnsi"/>
                <w:bCs/>
              </w:rPr>
            </w:pPr>
            <w:r>
              <w:rPr>
                <w:rFonts w:cstheme="minorHAnsi"/>
                <w:bCs/>
              </w:rPr>
              <w:t>2.</w:t>
            </w:r>
          </w:p>
        </w:tc>
        <w:tc>
          <w:tcPr>
            <w:tcW w:w="2531" w:type="dxa"/>
            <w:shd w:val="clear" w:color="auto" w:fill="auto"/>
            <w:tcMar>
              <w:top w:w="0" w:type="dxa"/>
              <w:left w:w="108" w:type="dxa"/>
              <w:bottom w:w="0" w:type="dxa"/>
              <w:right w:w="108" w:type="dxa"/>
            </w:tcMar>
          </w:tcPr>
          <w:p w14:paraId="2368993B" w14:textId="77777777" w:rsidR="00774AA5" w:rsidRPr="00F0499F" w:rsidRDefault="00774AA5" w:rsidP="0003169B">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19A68D8C" w:rsidR="00774AA5" w:rsidRPr="00F0499F" w:rsidRDefault="00774AA5" w:rsidP="0003169B">
            <w:pPr>
              <w:spacing w:after="0" w:line="240" w:lineRule="auto"/>
              <w:rPr>
                <w:rFonts w:cstheme="minorHAnsi"/>
              </w:rPr>
            </w:pPr>
            <w:r w:rsidRPr="005404A6">
              <w:rPr>
                <w:rFonts w:cstheme="minorHAnsi"/>
              </w:rPr>
              <w:t xml:space="preserve">Pradedamas ne anksčiau nei </w:t>
            </w:r>
            <w:r w:rsidRPr="005404A6">
              <w:rPr>
                <w:rFonts w:cstheme="minorHAnsi"/>
                <w:color w:val="000000" w:themeColor="text1"/>
              </w:rPr>
              <w:t xml:space="preserve">po </w:t>
            </w:r>
            <w:r w:rsidR="006B0247">
              <w:rPr>
                <w:rFonts w:cstheme="minorHAnsi"/>
                <w:color w:val="000000" w:themeColor="text1"/>
              </w:rPr>
              <w:t>30</w:t>
            </w:r>
            <w:r w:rsidRPr="005404A6">
              <w:rPr>
                <w:rFonts w:cstheme="minorHAnsi"/>
                <w:color w:val="000000" w:themeColor="text1"/>
              </w:rPr>
              <w:t xml:space="preserve"> minučių</w:t>
            </w:r>
            <w:r w:rsidRPr="005404A6">
              <w:rPr>
                <w:rFonts w:cstheme="minorHAnsi"/>
              </w:rPr>
              <w:t xml:space="preserve"> po pasiūlymų pateikimo termino pabaigos</w:t>
            </w:r>
          </w:p>
        </w:tc>
        <w:tc>
          <w:tcPr>
            <w:tcW w:w="2954" w:type="dxa"/>
            <w:shd w:val="clear" w:color="auto" w:fill="auto"/>
            <w:tcMar>
              <w:top w:w="0" w:type="dxa"/>
              <w:left w:w="108" w:type="dxa"/>
              <w:bottom w:w="0" w:type="dxa"/>
              <w:right w:w="108" w:type="dxa"/>
            </w:tcMar>
          </w:tcPr>
          <w:p w14:paraId="516BC120" w14:textId="3556D373" w:rsidR="00774AA5" w:rsidRPr="00F0499F" w:rsidRDefault="00774AA5" w:rsidP="0003169B">
            <w:pPr>
              <w:spacing w:after="0" w:line="240" w:lineRule="auto"/>
              <w:rPr>
                <w:rFonts w:cstheme="minorHAnsi"/>
                <w:iCs/>
              </w:rPr>
            </w:pPr>
          </w:p>
        </w:tc>
      </w:tr>
      <w:tr w:rsidR="00774AA5" w:rsidRPr="00F0499F" w14:paraId="0E1517C9" w14:textId="77777777" w:rsidTr="127DD6E8">
        <w:trPr>
          <w:trHeight w:val="20"/>
        </w:trPr>
        <w:tc>
          <w:tcPr>
            <w:tcW w:w="726" w:type="dxa"/>
            <w:shd w:val="clear" w:color="auto" w:fill="auto"/>
            <w:tcMar>
              <w:top w:w="0" w:type="dxa"/>
              <w:left w:w="108" w:type="dxa"/>
              <w:bottom w:w="0" w:type="dxa"/>
              <w:right w:w="108" w:type="dxa"/>
            </w:tcMar>
          </w:tcPr>
          <w:p w14:paraId="0BF18051" w14:textId="03A0C935" w:rsidR="00774AA5" w:rsidRPr="006932C2" w:rsidRDefault="006932C2" w:rsidP="006932C2">
            <w:pPr>
              <w:keepNext/>
              <w:spacing w:after="0" w:line="240" w:lineRule="auto"/>
              <w:rPr>
                <w:rFonts w:cstheme="minorHAnsi"/>
                <w:bCs/>
              </w:rPr>
            </w:pPr>
            <w:r>
              <w:rPr>
                <w:rFonts w:cstheme="minorHAnsi"/>
                <w:bCs/>
              </w:rPr>
              <w:t>3.</w:t>
            </w:r>
          </w:p>
        </w:tc>
        <w:tc>
          <w:tcPr>
            <w:tcW w:w="2531" w:type="dxa"/>
            <w:shd w:val="clear" w:color="auto" w:fill="auto"/>
            <w:tcMar>
              <w:top w:w="0" w:type="dxa"/>
              <w:left w:w="108" w:type="dxa"/>
              <w:bottom w:w="0" w:type="dxa"/>
              <w:right w:w="108" w:type="dxa"/>
            </w:tcMar>
          </w:tcPr>
          <w:p w14:paraId="4AD453C1" w14:textId="70320C71" w:rsidR="00774AA5" w:rsidRPr="00AD6A9B" w:rsidRDefault="00774AA5" w:rsidP="0003169B">
            <w:pPr>
              <w:keepNext/>
              <w:spacing w:after="0" w:line="240" w:lineRule="auto"/>
              <w:rPr>
                <w:rFonts w:cstheme="minorHAnsi"/>
                <w:bCs/>
              </w:rPr>
            </w:pPr>
            <w:r w:rsidRPr="00AD6A9B">
              <w:rPr>
                <w:rFonts w:cstheme="minorHAnsi"/>
              </w:rPr>
              <w:t xml:space="preserve">Prašymą paaiškinti, patikslinti pirkimo </w:t>
            </w:r>
            <w:r w:rsidR="00EF5E21">
              <w:rPr>
                <w:rFonts w:cstheme="minorHAnsi"/>
              </w:rPr>
              <w:t>sąlygas</w:t>
            </w:r>
            <w:r w:rsidRPr="00AD6A9B">
              <w:rPr>
                <w:rFonts w:cstheme="minorHAnsi"/>
              </w:rPr>
              <w:t xml:space="preserve"> tiekėjas turi pateikti ne vėliau kaip:</w:t>
            </w:r>
          </w:p>
        </w:tc>
        <w:tc>
          <w:tcPr>
            <w:tcW w:w="3643" w:type="dxa"/>
            <w:shd w:val="clear" w:color="auto" w:fill="auto"/>
            <w:tcMar>
              <w:top w:w="0" w:type="dxa"/>
              <w:left w:w="108" w:type="dxa"/>
              <w:bottom w:w="0" w:type="dxa"/>
              <w:right w:w="108" w:type="dxa"/>
            </w:tcMar>
          </w:tcPr>
          <w:p w14:paraId="56FC8010" w14:textId="4974783F" w:rsidR="00774AA5" w:rsidRPr="005F17E7" w:rsidRDefault="00992918" w:rsidP="0003169B">
            <w:pPr>
              <w:spacing w:after="0" w:line="240" w:lineRule="auto"/>
              <w:rPr>
                <w:rFonts w:cstheme="minorHAnsi"/>
              </w:rPr>
            </w:pPr>
            <w:r>
              <w:rPr>
                <w:rFonts w:cstheme="minorHAnsi"/>
                <w:color w:val="00B050"/>
              </w:rPr>
              <w:t xml:space="preserve">4 </w:t>
            </w:r>
            <w:r w:rsidR="005F17E7" w:rsidRPr="005F17E7">
              <w:rPr>
                <w:rFonts w:cstheme="minorHAnsi"/>
                <w:color w:val="00B050"/>
              </w:rPr>
              <w:t xml:space="preserve"> </w:t>
            </w:r>
            <w:r w:rsidRPr="009A408F">
              <w:rPr>
                <w:rFonts w:cstheme="minorHAnsi"/>
                <w:color w:val="00B050"/>
              </w:rPr>
              <w:t xml:space="preserve">(keturios) darbo </w:t>
            </w:r>
            <w:r w:rsidRPr="00992918">
              <w:rPr>
                <w:rFonts w:cstheme="minorHAnsi"/>
                <w:color w:val="00B050"/>
              </w:rPr>
              <w:t>dienos</w:t>
            </w:r>
            <w:r w:rsidR="005F17E7" w:rsidRPr="00992918">
              <w:rPr>
                <w:rFonts w:cstheme="minorHAnsi"/>
                <w:color w:val="00B050"/>
              </w:rPr>
              <w:t xml:space="preserve"> </w:t>
            </w:r>
            <w:r w:rsidR="005F17E7" w:rsidRPr="005F17E7">
              <w:rPr>
                <w:rFonts w:cstheme="minorHAnsi"/>
              </w:rPr>
              <w:t xml:space="preserve">iki </w:t>
            </w:r>
            <w:r w:rsidR="005F17E7">
              <w:rPr>
                <w:rFonts w:cstheme="minorHAnsi"/>
              </w:rPr>
              <w:t>pasiūlymų</w:t>
            </w:r>
            <w:r w:rsidR="005F17E7" w:rsidRPr="005F17E7">
              <w:rPr>
                <w:rFonts w:cstheme="minorHAnsi"/>
              </w:rPr>
              <w:t xml:space="preserve"> pateikimo termino dienos</w:t>
            </w:r>
          </w:p>
        </w:tc>
        <w:tc>
          <w:tcPr>
            <w:tcW w:w="2954" w:type="dxa"/>
            <w:shd w:val="clear" w:color="auto" w:fill="auto"/>
            <w:tcMar>
              <w:top w:w="0" w:type="dxa"/>
              <w:left w:w="108" w:type="dxa"/>
              <w:bottom w:w="0" w:type="dxa"/>
              <w:right w:w="108" w:type="dxa"/>
            </w:tcMar>
          </w:tcPr>
          <w:p w14:paraId="6B3FEA86" w14:textId="6D9CF113" w:rsidR="00774AA5" w:rsidRPr="00535763" w:rsidRDefault="00774AA5" w:rsidP="00424668">
            <w:pPr>
              <w:spacing w:after="0" w:line="240" w:lineRule="auto"/>
              <w:rPr>
                <w:rFonts w:cstheme="minorHAnsi"/>
                <w:iCs/>
                <w:color w:val="7030A0"/>
              </w:rPr>
            </w:pPr>
          </w:p>
        </w:tc>
      </w:tr>
      <w:tr w:rsidR="00774AA5" w:rsidRPr="00F0499F" w14:paraId="6E37868A" w14:textId="77777777" w:rsidTr="127DD6E8">
        <w:trPr>
          <w:trHeight w:val="20"/>
        </w:trPr>
        <w:tc>
          <w:tcPr>
            <w:tcW w:w="726" w:type="dxa"/>
            <w:shd w:val="clear" w:color="auto" w:fill="auto"/>
            <w:tcMar>
              <w:top w:w="0" w:type="dxa"/>
              <w:left w:w="108" w:type="dxa"/>
              <w:bottom w:w="0" w:type="dxa"/>
              <w:right w:w="108" w:type="dxa"/>
            </w:tcMar>
          </w:tcPr>
          <w:p w14:paraId="5A3E2C4C" w14:textId="033C7E4A"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1E3634E1" w14:textId="6A145837" w:rsidR="00774AA5" w:rsidRPr="00992918" w:rsidRDefault="00774AA5" w:rsidP="0003169B">
            <w:pPr>
              <w:spacing w:after="0" w:line="240" w:lineRule="auto"/>
              <w:rPr>
                <w:rFonts w:cstheme="minorHAnsi"/>
              </w:rPr>
            </w:pPr>
            <w:r w:rsidRPr="00992918">
              <w:rPr>
                <w:rFonts w:cstheme="minorHAnsi"/>
              </w:rPr>
              <w:t xml:space="preserve">Perkančioji organizacija </w:t>
            </w:r>
            <w:r w:rsidR="009B3AF8" w:rsidRPr="00992918">
              <w:rPr>
                <w:rFonts w:cstheme="minorHAnsi"/>
              </w:rPr>
              <w:t>p</w:t>
            </w:r>
            <w:r w:rsidRPr="00992918">
              <w:rPr>
                <w:rFonts w:cstheme="minorHAnsi"/>
              </w:rPr>
              <w:t xml:space="preserve">irkimo </w:t>
            </w:r>
            <w:r w:rsidR="00EF5E21" w:rsidRPr="00992918">
              <w:rPr>
                <w:rFonts w:cstheme="minorHAnsi"/>
              </w:rPr>
              <w:t>sąlygų</w:t>
            </w:r>
            <w:r w:rsidRPr="00992918">
              <w:rPr>
                <w:rFonts w:cstheme="minorHAnsi"/>
              </w:rPr>
              <w:t xml:space="preserve"> paaiškinimą, patikslinimą pateikia visiems tiekėjams ne vėliau kaip:</w:t>
            </w:r>
          </w:p>
        </w:tc>
        <w:tc>
          <w:tcPr>
            <w:tcW w:w="3643" w:type="dxa"/>
            <w:shd w:val="clear" w:color="auto" w:fill="auto"/>
            <w:tcMar>
              <w:top w:w="0" w:type="dxa"/>
              <w:left w:w="108" w:type="dxa"/>
              <w:bottom w:w="0" w:type="dxa"/>
              <w:right w:w="108" w:type="dxa"/>
            </w:tcMar>
          </w:tcPr>
          <w:p w14:paraId="4D170373" w14:textId="4044EBC7" w:rsidR="00774AA5" w:rsidRPr="00992918" w:rsidRDefault="00992918" w:rsidP="0003169B">
            <w:pPr>
              <w:spacing w:after="0" w:line="240" w:lineRule="auto"/>
              <w:rPr>
                <w:rFonts w:cstheme="minorHAnsi"/>
              </w:rPr>
            </w:pPr>
            <w:r>
              <w:rPr>
                <w:rFonts w:cstheme="minorHAnsi"/>
                <w:color w:val="00B050"/>
              </w:rPr>
              <w:t>4 (keturios) dienos</w:t>
            </w:r>
            <w:r w:rsidR="00CE1F13" w:rsidRPr="00992918">
              <w:rPr>
                <w:rFonts w:cstheme="minorHAnsi"/>
              </w:rPr>
              <w:t xml:space="preserve"> iki pasiūlymų pateikimo termino dienos</w:t>
            </w:r>
          </w:p>
        </w:tc>
        <w:tc>
          <w:tcPr>
            <w:tcW w:w="2954" w:type="dxa"/>
            <w:shd w:val="clear" w:color="auto" w:fill="auto"/>
            <w:tcMar>
              <w:top w:w="0" w:type="dxa"/>
              <w:left w:w="108" w:type="dxa"/>
              <w:bottom w:w="0" w:type="dxa"/>
              <w:right w:w="108" w:type="dxa"/>
            </w:tcMar>
          </w:tcPr>
          <w:p w14:paraId="2E898EC9" w14:textId="2C72CA72" w:rsidR="00774AA5" w:rsidRPr="00F0499F" w:rsidRDefault="00774AA5" w:rsidP="00CE1F13">
            <w:pPr>
              <w:spacing w:after="0" w:line="240" w:lineRule="auto"/>
              <w:rPr>
                <w:rFonts w:cstheme="minorHAnsi"/>
              </w:rPr>
            </w:pPr>
          </w:p>
        </w:tc>
      </w:tr>
      <w:tr w:rsidR="00774AA5" w:rsidRPr="00F0499F" w14:paraId="7621DE63" w14:textId="77777777" w:rsidTr="127DD6E8">
        <w:trPr>
          <w:trHeight w:val="20"/>
        </w:trPr>
        <w:tc>
          <w:tcPr>
            <w:tcW w:w="726" w:type="dxa"/>
            <w:shd w:val="clear" w:color="auto" w:fill="auto"/>
            <w:tcMar>
              <w:top w:w="0" w:type="dxa"/>
              <w:left w:w="108" w:type="dxa"/>
              <w:bottom w:w="0" w:type="dxa"/>
              <w:right w:w="108" w:type="dxa"/>
            </w:tcMar>
          </w:tcPr>
          <w:p w14:paraId="63314DF2" w14:textId="5548A91C"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58839D1" w14:textId="4F4D0EEB" w:rsidR="00774AA5" w:rsidRPr="00992918" w:rsidRDefault="00455131" w:rsidP="0003169B">
            <w:pPr>
              <w:spacing w:after="0" w:line="240" w:lineRule="auto"/>
              <w:rPr>
                <w:rFonts w:cstheme="minorHAnsi"/>
              </w:rPr>
            </w:pPr>
            <w:r w:rsidRPr="00992918">
              <w:rPr>
                <w:rFonts w:cstheme="minorHAnsi"/>
              </w:rPr>
              <w:t>O</w:t>
            </w:r>
            <w:r w:rsidR="00774AA5" w:rsidRPr="00992918">
              <w:rPr>
                <w:rFonts w:cstheme="minorHAnsi"/>
              </w:rPr>
              <w:t>bjekto apžiūra bus vykdoma:</w:t>
            </w:r>
          </w:p>
        </w:tc>
        <w:tc>
          <w:tcPr>
            <w:tcW w:w="3643" w:type="dxa"/>
            <w:shd w:val="clear" w:color="auto" w:fill="auto"/>
            <w:tcMar>
              <w:top w:w="0" w:type="dxa"/>
              <w:left w:w="108" w:type="dxa"/>
              <w:bottom w:w="0" w:type="dxa"/>
              <w:right w:w="108" w:type="dxa"/>
            </w:tcMar>
          </w:tcPr>
          <w:p w14:paraId="16ACE08C" w14:textId="77777777" w:rsidR="00774AA5" w:rsidRPr="00992918" w:rsidRDefault="00774AA5" w:rsidP="0003169B">
            <w:pPr>
              <w:spacing w:after="0" w:line="240" w:lineRule="auto"/>
              <w:rPr>
                <w:rFonts w:cstheme="minorHAnsi"/>
                <w:iCs/>
                <w:color w:val="FF0000"/>
              </w:rPr>
            </w:pPr>
            <w:r w:rsidRPr="00992918">
              <w:rPr>
                <w:rFonts w:cstheme="minorHAnsi"/>
                <w:iCs/>
              </w:rPr>
              <w:t>NETAIKOMA</w:t>
            </w:r>
          </w:p>
        </w:tc>
        <w:tc>
          <w:tcPr>
            <w:tcW w:w="2954" w:type="dxa"/>
            <w:shd w:val="clear" w:color="auto" w:fill="auto"/>
            <w:tcMar>
              <w:top w:w="0" w:type="dxa"/>
              <w:left w:w="108" w:type="dxa"/>
              <w:bottom w:w="0" w:type="dxa"/>
              <w:right w:w="108" w:type="dxa"/>
            </w:tcMar>
          </w:tcPr>
          <w:p w14:paraId="0CB425FC" w14:textId="2A7A2A51" w:rsidR="00774AA5" w:rsidRPr="00F0499F" w:rsidRDefault="00774AA5" w:rsidP="0003169B">
            <w:pPr>
              <w:spacing w:after="0" w:line="240" w:lineRule="auto"/>
              <w:rPr>
                <w:rFonts w:cstheme="minorHAnsi"/>
              </w:rPr>
            </w:pPr>
          </w:p>
        </w:tc>
      </w:tr>
      <w:tr w:rsidR="00774AA5" w:rsidRPr="00F0499F" w14:paraId="3AA572DF" w14:textId="77777777" w:rsidTr="127DD6E8">
        <w:trPr>
          <w:trHeight w:val="20"/>
        </w:trPr>
        <w:tc>
          <w:tcPr>
            <w:tcW w:w="726" w:type="dxa"/>
            <w:shd w:val="clear" w:color="auto" w:fill="auto"/>
            <w:tcMar>
              <w:top w:w="0" w:type="dxa"/>
              <w:left w:w="108" w:type="dxa"/>
              <w:bottom w:w="0" w:type="dxa"/>
              <w:right w:w="108" w:type="dxa"/>
            </w:tcMar>
          </w:tcPr>
          <w:p w14:paraId="0C5D727C" w14:textId="097AAFC5"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7FDC819" w14:textId="2D3D8B4C" w:rsidR="00774AA5" w:rsidRPr="00992918" w:rsidRDefault="00774AA5" w:rsidP="0003169B">
            <w:pPr>
              <w:spacing w:after="0" w:line="240" w:lineRule="auto"/>
              <w:rPr>
                <w:rFonts w:cstheme="minorHAnsi"/>
              </w:rPr>
            </w:pPr>
            <w:r w:rsidRPr="00992918">
              <w:rPr>
                <w:rFonts w:cstheme="minorHAnsi"/>
              </w:rPr>
              <w:t xml:space="preserve">Perkančioji organizacija rengs susitikimus su tiekėjais dėl pirkimo </w:t>
            </w:r>
            <w:r w:rsidR="006932C2" w:rsidRPr="00992918">
              <w:rPr>
                <w:rFonts w:cstheme="minorHAnsi"/>
              </w:rPr>
              <w:t>sąlygų</w:t>
            </w:r>
            <w:r w:rsidRPr="00992918">
              <w:rPr>
                <w:rFonts w:cstheme="minorHAnsi"/>
              </w:rPr>
              <w:t xml:space="preserve"> paaiškinimo</w:t>
            </w:r>
          </w:p>
        </w:tc>
        <w:tc>
          <w:tcPr>
            <w:tcW w:w="3643" w:type="dxa"/>
            <w:shd w:val="clear" w:color="auto" w:fill="auto"/>
            <w:tcMar>
              <w:top w:w="0" w:type="dxa"/>
              <w:left w:w="108" w:type="dxa"/>
              <w:bottom w:w="0" w:type="dxa"/>
              <w:right w:w="108" w:type="dxa"/>
            </w:tcMar>
          </w:tcPr>
          <w:p w14:paraId="37463C11" w14:textId="77777777" w:rsidR="00774AA5" w:rsidRPr="00992918" w:rsidRDefault="00774AA5" w:rsidP="0003169B">
            <w:pPr>
              <w:spacing w:after="0" w:line="240" w:lineRule="auto"/>
              <w:rPr>
                <w:rFonts w:cstheme="minorHAnsi"/>
                <w:iCs/>
              </w:rPr>
            </w:pPr>
            <w:r w:rsidRPr="00992918">
              <w:rPr>
                <w:rFonts w:cstheme="minorHAnsi"/>
                <w:iCs/>
              </w:rPr>
              <w:t>NETAIKOMA</w:t>
            </w:r>
          </w:p>
        </w:tc>
        <w:tc>
          <w:tcPr>
            <w:tcW w:w="2954" w:type="dxa"/>
            <w:shd w:val="clear" w:color="auto" w:fill="auto"/>
            <w:tcMar>
              <w:top w:w="0" w:type="dxa"/>
              <w:left w:w="108" w:type="dxa"/>
              <w:bottom w:w="0" w:type="dxa"/>
              <w:right w:w="108" w:type="dxa"/>
            </w:tcMar>
          </w:tcPr>
          <w:p w14:paraId="1C7B20C9" w14:textId="66617D8B" w:rsidR="00774AA5" w:rsidRPr="00F0499F" w:rsidRDefault="00774AA5" w:rsidP="0003169B">
            <w:pPr>
              <w:spacing w:after="0" w:line="240" w:lineRule="auto"/>
              <w:rPr>
                <w:rFonts w:cstheme="minorHAnsi"/>
              </w:rPr>
            </w:pPr>
          </w:p>
        </w:tc>
      </w:tr>
      <w:tr w:rsidR="00774AA5" w:rsidRPr="00F0499F" w14:paraId="595801DB" w14:textId="77777777" w:rsidTr="127DD6E8">
        <w:trPr>
          <w:trHeight w:val="20"/>
        </w:trPr>
        <w:tc>
          <w:tcPr>
            <w:tcW w:w="726" w:type="dxa"/>
            <w:shd w:val="clear" w:color="auto" w:fill="auto"/>
            <w:tcMar>
              <w:top w:w="0" w:type="dxa"/>
              <w:left w:w="108" w:type="dxa"/>
              <w:bottom w:w="0" w:type="dxa"/>
              <w:right w:w="108" w:type="dxa"/>
            </w:tcMar>
          </w:tcPr>
          <w:p w14:paraId="7834A329" w14:textId="7DD7B5EE"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1664470B" w14:textId="04429B88" w:rsidR="00774AA5" w:rsidRPr="00F0499F" w:rsidRDefault="00774AA5" w:rsidP="0003169B">
            <w:pPr>
              <w:spacing w:after="0" w:line="240" w:lineRule="auto"/>
            </w:pPr>
            <w:r w:rsidRPr="60D6564E">
              <w:t>Tiekėjai turi pateikti prekių pavyzdžius</w:t>
            </w:r>
          </w:p>
        </w:tc>
        <w:tc>
          <w:tcPr>
            <w:tcW w:w="3643" w:type="dxa"/>
            <w:shd w:val="clear" w:color="auto" w:fill="auto"/>
            <w:tcMar>
              <w:top w:w="0" w:type="dxa"/>
              <w:left w:w="108" w:type="dxa"/>
              <w:bottom w:w="0" w:type="dxa"/>
              <w:right w:w="108" w:type="dxa"/>
            </w:tcMar>
          </w:tcPr>
          <w:p w14:paraId="2B01D5F8" w14:textId="77777777" w:rsidR="00774AA5" w:rsidRPr="00F0499F" w:rsidRDefault="00774AA5" w:rsidP="0003169B">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2276FCB7" w14:textId="01639492" w:rsidR="00774AA5" w:rsidRPr="00F0499F" w:rsidRDefault="00955067" w:rsidP="0003169B">
            <w:pPr>
              <w:spacing w:after="0" w:line="240" w:lineRule="auto"/>
              <w:rPr>
                <w:rFonts w:cstheme="minorHAnsi"/>
                <w:iCs/>
                <w:color w:val="00B050"/>
              </w:rPr>
            </w:pPr>
            <w:r>
              <w:rPr>
                <w:rFonts w:cstheme="minorHAnsi"/>
                <w:i/>
                <w:iCs/>
                <w:color w:val="7030A0"/>
              </w:rPr>
              <w:t xml:space="preserve"> </w:t>
            </w:r>
          </w:p>
        </w:tc>
        <w:tc>
          <w:tcPr>
            <w:tcW w:w="2954" w:type="dxa"/>
            <w:shd w:val="clear" w:color="auto" w:fill="auto"/>
            <w:tcMar>
              <w:top w:w="0" w:type="dxa"/>
              <w:left w:w="108" w:type="dxa"/>
              <w:bottom w:w="0" w:type="dxa"/>
              <w:right w:w="108" w:type="dxa"/>
            </w:tcMar>
          </w:tcPr>
          <w:p w14:paraId="49C9AF54" w14:textId="060712A8" w:rsidR="00774AA5" w:rsidRPr="00F0499F" w:rsidRDefault="00774AA5" w:rsidP="0003169B">
            <w:pPr>
              <w:spacing w:after="0" w:line="240" w:lineRule="auto"/>
              <w:rPr>
                <w:rFonts w:cstheme="minorHAnsi"/>
              </w:rPr>
            </w:pPr>
          </w:p>
        </w:tc>
      </w:tr>
      <w:tr w:rsidR="00774AA5" w:rsidRPr="00F0499F" w14:paraId="712AAA1F" w14:textId="77777777" w:rsidTr="127DD6E8">
        <w:trPr>
          <w:trHeight w:val="20"/>
        </w:trPr>
        <w:tc>
          <w:tcPr>
            <w:tcW w:w="726" w:type="dxa"/>
            <w:shd w:val="clear" w:color="auto" w:fill="auto"/>
            <w:tcMar>
              <w:top w:w="0" w:type="dxa"/>
              <w:left w:w="108" w:type="dxa"/>
              <w:bottom w:w="0" w:type="dxa"/>
              <w:right w:w="108" w:type="dxa"/>
            </w:tcMar>
          </w:tcPr>
          <w:p w14:paraId="204C0E52" w14:textId="1B708D3D"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20CE1883" w14:textId="77777777" w:rsidR="00774AA5" w:rsidRPr="00F0499F" w:rsidRDefault="00774AA5" w:rsidP="0003169B">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1D8F2053" w14:textId="2E7AA171" w:rsidR="00774AA5" w:rsidRPr="00ED1E93" w:rsidRDefault="00186F93" w:rsidP="00186F93">
            <w:pPr>
              <w:pStyle w:val="Body2"/>
              <w:spacing w:after="0"/>
              <w:jc w:val="left"/>
              <w:rPr>
                <w:rFonts w:cstheme="minorHAnsi"/>
                <w:iCs/>
                <w:spacing w:val="-2"/>
                <w:lang w:val="pt-BR"/>
              </w:rPr>
            </w:pPr>
            <w:r w:rsidRPr="00186F93">
              <w:rPr>
                <w:rFonts w:asciiTheme="minorHAnsi" w:hAnsiTheme="minorHAnsi" w:cstheme="minorHAnsi"/>
                <w:iCs/>
                <w:color w:val="00B050"/>
                <w:spacing w:val="-2"/>
                <w:lang w:val="lt-LT"/>
              </w:rPr>
              <w:t xml:space="preserve">4  (keturi) mėnesiai </w:t>
            </w:r>
            <w:r w:rsidRPr="00186F93">
              <w:rPr>
                <w:rFonts w:asciiTheme="minorHAnsi" w:hAnsiTheme="minorHAnsi" w:cstheme="minorHAnsi"/>
                <w:iCs/>
                <w:spacing w:val="-2"/>
                <w:lang w:val="lt-LT"/>
              </w:rPr>
              <w:t>nuo pasiūlymų pateikimo galutinio termino pabaigos</w:t>
            </w:r>
          </w:p>
        </w:tc>
        <w:tc>
          <w:tcPr>
            <w:tcW w:w="2954" w:type="dxa"/>
            <w:shd w:val="clear" w:color="auto" w:fill="auto"/>
            <w:tcMar>
              <w:top w:w="0" w:type="dxa"/>
              <w:left w:w="108" w:type="dxa"/>
              <w:bottom w:w="0" w:type="dxa"/>
              <w:right w:w="108" w:type="dxa"/>
            </w:tcMar>
          </w:tcPr>
          <w:p w14:paraId="16D7D59D" w14:textId="7639E1B8" w:rsidR="00774AA5" w:rsidRPr="00F0499F" w:rsidRDefault="00774AA5" w:rsidP="0003169B">
            <w:pPr>
              <w:spacing w:after="0" w:line="240" w:lineRule="auto"/>
              <w:rPr>
                <w:rFonts w:cstheme="minorHAnsi"/>
              </w:rPr>
            </w:pPr>
          </w:p>
        </w:tc>
      </w:tr>
      <w:tr w:rsidR="00774AA5" w:rsidRPr="00F0499F" w14:paraId="046FE48C" w14:textId="77777777" w:rsidTr="127DD6E8">
        <w:trPr>
          <w:trHeight w:val="20"/>
        </w:trPr>
        <w:tc>
          <w:tcPr>
            <w:tcW w:w="726" w:type="dxa"/>
            <w:shd w:val="clear" w:color="auto" w:fill="auto"/>
            <w:tcMar>
              <w:top w:w="0" w:type="dxa"/>
              <w:left w:w="108" w:type="dxa"/>
              <w:bottom w:w="0" w:type="dxa"/>
              <w:right w:w="108" w:type="dxa"/>
            </w:tcMar>
          </w:tcPr>
          <w:p w14:paraId="0CCD490C" w14:textId="1C5F8541" w:rsidR="00774AA5" w:rsidRPr="00D5428E" w:rsidRDefault="00774AA5" w:rsidP="0097765E">
            <w:pPr>
              <w:pStyle w:val="Sraopastraipa"/>
              <w:numPr>
                <w:ilvl w:val="0"/>
                <w:numId w:val="6"/>
              </w:numPr>
              <w:spacing w:after="0" w:line="240" w:lineRule="auto"/>
            </w:pPr>
          </w:p>
        </w:tc>
        <w:tc>
          <w:tcPr>
            <w:tcW w:w="2531" w:type="dxa"/>
            <w:shd w:val="clear" w:color="auto" w:fill="auto"/>
            <w:tcMar>
              <w:top w:w="0" w:type="dxa"/>
              <w:left w:w="108" w:type="dxa"/>
              <w:bottom w:w="0" w:type="dxa"/>
              <w:right w:w="108" w:type="dxa"/>
            </w:tcMar>
          </w:tcPr>
          <w:p w14:paraId="3A78067C" w14:textId="77777777" w:rsidR="00774AA5" w:rsidRPr="00F0499F" w:rsidRDefault="00774AA5" w:rsidP="0003169B">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14F46DDC" w14:textId="77777777" w:rsidR="00C70F73" w:rsidRPr="00F0499F" w:rsidRDefault="00C70F73" w:rsidP="00C70F73">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4DD4DD87" w14:textId="3190413F" w:rsidR="00774AA5" w:rsidRPr="00333AC4" w:rsidRDefault="00774AA5" w:rsidP="00333AC4">
            <w:pPr>
              <w:pStyle w:val="Body2"/>
              <w:spacing w:after="0"/>
              <w:jc w:val="left"/>
              <w:rPr>
                <w:rFonts w:asciiTheme="minorHAnsi" w:hAnsiTheme="minorHAnsi" w:cstheme="minorHAnsi"/>
                <w:iCs/>
                <w:lang w:val="lt-LT"/>
              </w:rPr>
            </w:pPr>
          </w:p>
        </w:tc>
        <w:tc>
          <w:tcPr>
            <w:tcW w:w="2954" w:type="dxa"/>
            <w:shd w:val="clear" w:color="auto" w:fill="auto"/>
            <w:tcMar>
              <w:top w:w="0" w:type="dxa"/>
              <w:left w:w="108" w:type="dxa"/>
              <w:bottom w:w="0" w:type="dxa"/>
              <w:right w:w="108" w:type="dxa"/>
            </w:tcMar>
          </w:tcPr>
          <w:p w14:paraId="7A43570F" w14:textId="38506A74" w:rsidR="00774AA5" w:rsidRPr="00C21132" w:rsidRDefault="00774AA5" w:rsidP="127DD6E8">
            <w:pPr>
              <w:spacing w:after="0" w:line="240" w:lineRule="auto"/>
            </w:pPr>
          </w:p>
        </w:tc>
      </w:tr>
      <w:tr w:rsidR="00774AA5" w:rsidRPr="00F0499F" w14:paraId="1F2EA374" w14:textId="77777777" w:rsidTr="127DD6E8">
        <w:trPr>
          <w:trHeight w:val="20"/>
        </w:trPr>
        <w:tc>
          <w:tcPr>
            <w:tcW w:w="726" w:type="dxa"/>
            <w:shd w:val="clear" w:color="auto" w:fill="auto"/>
            <w:tcMar>
              <w:top w:w="0" w:type="dxa"/>
              <w:left w:w="108" w:type="dxa"/>
              <w:bottom w:w="0" w:type="dxa"/>
              <w:right w:w="108" w:type="dxa"/>
            </w:tcMar>
          </w:tcPr>
          <w:p w14:paraId="539F7958" w14:textId="226D3FF6"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27FEFE6F" w14:textId="77777777" w:rsidR="00774AA5" w:rsidRPr="00F0499F" w:rsidRDefault="00774AA5" w:rsidP="0003169B">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01408326" w14:textId="77777777" w:rsidR="00C70F73" w:rsidRPr="00F0499F" w:rsidRDefault="00C70F73" w:rsidP="00C70F73">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684369EC" w14:textId="06D354C1" w:rsidR="00774AA5" w:rsidRPr="00F0499F" w:rsidRDefault="00774AA5" w:rsidP="00C70F73">
            <w:pPr>
              <w:spacing w:after="0" w:line="240" w:lineRule="auto"/>
              <w:jc w:val="both"/>
              <w:rPr>
                <w:rFonts w:cstheme="minorHAnsi"/>
                <w:color w:val="000000" w:themeColor="text1"/>
              </w:rPr>
            </w:pPr>
          </w:p>
        </w:tc>
        <w:tc>
          <w:tcPr>
            <w:tcW w:w="2954" w:type="dxa"/>
            <w:shd w:val="clear" w:color="auto" w:fill="auto"/>
            <w:tcMar>
              <w:top w:w="0" w:type="dxa"/>
              <w:left w:w="108" w:type="dxa"/>
              <w:bottom w:w="0" w:type="dxa"/>
              <w:right w:w="108" w:type="dxa"/>
            </w:tcMar>
          </w:tcPr>
          <w:p w14:paraId="7D43700D" w14:textId="468F1311" w:rsidR="00774AA5" w:rsidRPr="00F0499F" w:rsidRDefault="00774AA5" w:rsidP="0003169B">
            <w:pPr>
              <w:spacing w:after="0" w:line="240" w:lineRule="auto"/>
            </w:pPr>
          </w:p>
        </w:tc>
      </w:tr>
      <w:tr w:rsidR="00774AA5" w:rsidRPr="00F0499F" w14:paraId="6D55395E" w14:textId="77777777" w:rsidTr="127DD6E8">
        <w:trPr>
          <w:trHeight w:val="20"/>
        </w:trPr>
        <w:tc>
          <w:tcPr>
            <w:tcW w:w="726" w:type="dxa"/>
            <w:shd w:val="clear" w:color="auto" w:fill="auto"/>
            <w:tcMar>
              <w:top w:w="0" w:type="dxa"/>
              <w:left w:w="108" w:type="dxa"/>
              <w:bottom w:w="0" w:type="dxa"/>
              <w:right w:w="108" w:type="dxa"/>
            </w:tcMar>
          </w:tcPr>
          <w:p w14:paraId="5B414F03" w14:textId="2549B1DC"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38116EE" w14:textId="77777777" w:rsidR="00774AA5" w:rsidRPr="00F0499F" w:rsidRDefault="00774AA5" w:rsidP="0003169B">
            <w:pPr>
              <w:spacing w:after="0" w:line="240" w:lineRule="auto"/>
              <w:rPr>
                <w:rFonts w:cstheme="minorHAnsi"/>
                <w:bCs/>
              </w:rPr>
            </w:pPr>
            <w:r w:rsidRPr="00F0499F">
              <w:rPr>
                <w:rFonts w:cstheme="minorHAnsi"/>
                <w:bCs/>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3A59976E" w14:textId="77777777" w:rsidR="00774AA5" w:rsidRPr="00F0499F" w:rsidRDefault="00774AA5" w:rsidP="0003169B">
            <w:pPr>
              <w:spacing w:after="0" w:line="240" w:lineRule="auto"/>
              <w:rPr>
                <w:rFonts w:cstheme="minorHAnsi"/>
                <w:bCs/>
              </w:rPr>
            </w:pPr>
            <w:r w:rsidRPr="00F0499F">
              <w:rPr>
                <w:rFonts w:cstheme="minorHAnsi"/>
                <w:bCs/>
              </w:rPr>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774AA5" w:rsidRPr="00F0499F" w:rsidRDefault="00774AA5" w:rsidP="0003169B">
            <w:pPr>
              <w:spacing w:after="0" w:line="240" w:lineRule="auto"/>
              <w:rPr>
                <w:rFonts w:cstheme="minorHAnsi"/>
                <w:bCs/>
              </w:rPr>
            </w:pPr>
          </w:p>
        </w:tc>
      </w:tr>
      <w:tr w:rsidR="00774AA5" w:rsidRPr="00F0499F" w14:paraId="59E99749" w14:textId="77777777" w:rsidTr="127DD6E8">
        <w:trPr>
          <w:trHeight w:val="20"/>
        </w:trPr>
        <w:tc>
          <w:tcPr>
            <w:tcW w:w="726" w:type="dxa"/>
            <w:shd w:val="clear" w:color="auto" w:fill="auto"/>
            <w:tcMar>
              <w:top w:w="0" w:type="dxa"/>
              <w:left w:w="108" w:type="dxa"/>
              <w:bottom w:w="0" w:type="dxa"/>
              <w:right w:w="108" w:type="dxa"/>
            </w:tcMar>
          </w:tcPr>
          <w:p w14:paraId="7986B22C" w14:textId="28A1D23B"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3F6E38E5"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3643" w:type="dxa"/>
            <w:shd w:val="clear" w:color="auto" w:fill="auto"/>
            <w:tcMar>
              <w:top w:w="0" w:type="dxa"/>
              <w:left w:w="108" w:type="dxa"/>
              <w:bottom w:w="0" w:type="dxa"/>
              <w:right w:w="108" w:type="dxa"/>
            </w:tcMar>
          </w:tcPr>
          <w:p w14:paraId="02898D3A" w14:textId="1A56EDAC" w:rsidR="00774AA5" w:rsidRPr="00F0499F" w:rsidRDefault="00CC70B1" w:rsidP="0003169B">
            <w:pPr>
              <w:spacing w:after="0" w:line="240" w:lineRule="auto"/>
              <w:rPr>
                <w:rFonts w:cstheme="minorHAnsi"/>
                <w:bCs/>
              </w:rPr>
            </w:pPr>
            <w:r>
              <w:rPr>
                <w:rFonts w:cstheme="minorHAnsi"/>
                <w:bCs/>
              </w:rPr>
              <w:t>3</w:t>
            </w:r>
            <w:r w:rsidR="00774AA5" w:rsidRPr="00F0499F">
              <w:rPr>
                <w:rFonts w:cstheme="minorHAnsi"/>
                <w:bCs/>
              </w:rPr>
              <w:t xml:space="preserve"> (</w:t>
            </w:r>
            <w:r w:rsidR="00D707AB">
              <w:rPr>
                <w:rFonts w:cstheme="minorHAnsi"/>
                <w:bCs/>
              </w:rPr>
              <w:t>tris</w:t>
            </w:r>
            <w:r w:rsidR="00774AA5" w:rsidRPr="00F0499F">
              <w:rPr>
                <w:rFonts w:cstheme="minorHAnsi"/>
                <w:bCs/>
              </w:rPr>
              <w:t>) darbo dienas nuo sprendimo priėmimo dienos</w:t>
            </w:r>
          </w:p>
        </w:tc>
        <w:tc>
          <w:tcPr>
            <w:tcW w:w="2954" w:type="dxa"/>
            <w:shd w:val="clear" w:color="auto" w:fill="auto"/>
            <w:tcMar>
              <w:top w:w="0" w:type="dxa"/>
              <w:left w:w="108" w:type="dxa"/>
              <w:bottom w:w="0" w:type="dxa"/>
              <w:right w:w="108" w:type="dxa"/>
            </w:tcMar>
          </w:tcPr>
          <w:p w14:paraId="71FB89FD" w14:textId="2A118ABE" w:rsidR="00774AA5" w:rsidRPr="00F0499F" w:rsidRDefault="00774AA5" w:rsidP="0003169B">
            <w:pPr>
              <w:spacing w:after="0" w:line="240" w:lineRule="auto"/>
              <w:rPr>
                <w:rFonts w:cstheme="minorHAnsi"/>
              </w:rPr>
            </w:pPr>
          </w:p>
        </w:tc>
      </w:tr>
      <w:tr w:rsidR="00774AA5" w:rsidRPr="00F0499F" w14:paraId="5D779D75" w14:textId="77777777" w:rsidTr="127DD6E8">
        <w:trPr>
          <w:trHeight w:val="20"/>
        </w:trPr>
        <w:tc>
          <w:tcPr>
            <w:tcW w:w="726" w:type="dxa"/>
            <w:shd w:val="clear" w:color="auto" w:fill="auto"/>
            <w:tcMar>
              <w:top w:w="0" w:type="dxa"/>
              <w:left w:w="108" w:type="dxa"/>
              <w:bottom w:w="0" w:type="dxa"/>
              <w:right w:w="108" w:type="dxa"/>
            </w:tcMar>
          </w:tcPr>
          <w:p w14:paraId="715DBD55" w14:textId="53D9A072"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343562B6" w14:textId="77777777" w:rsidR="00774AA5" w:rsidRPr="00F0499F" w:rsidRDefault="00774AA5" w:rsidP="0003169B">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774AA5" w:rsidRPr="00F0499F" w:rsidRDefault="00774AA5" w:rsidP="0003169B">
            <w:pPr>
              <w:spacing w:after="0" w:line="240" w:lineRule="auto"/>
              <w:rPr>
                <w:rFonts w:cstheme="minorHAnsi"/>
                <w:bCs/>
              </w:rPr>
            </w:pPr>
            <w:r w:rsidRPr="00F0499F">
              <w:rPr>
                <w:rFonts w:cstheme="minorHAnsi"/>
                <w:bCs/>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774AA5" w:rsidRPr="00F0499F"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F0499F" w14:paraId="3739CF2C" w14:textId="77777777" w:rsidTr="127DD6E8">
        <w:trPr>
          <w:trHeight w:val="20"/>
        </w:trPr>
        <w:tc>
          <w:tcPr>
            <w:tcW w:w="726" w:type="dxa"/>
            <w:shd w:val="clear" w:color="auto" w:fill="auto"/>
            <w:tcMar>
              <w:top w:w="0" w:type="dxa"/>
              <w:left w:w="108" w:type="dxa"/>
              <w:bottom w:w="0" w:type="dxa"/>
              <w:right w:w="108" w:type="dxa"/>
            </w:tcMar>
          </w:tcPr>
          <w:p w14:paraId="50E0821F" w14:textId="51531F71"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4FECB953" w14:textId="77777777" w:rsidR="00774AA5" w:rsidRPr="00F0499F" w:rsidRDefault="00774AA5" w:rsidP="0003169B">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43" w:type="dxa"/>
            <w:shd w:val="clear" w:color="auto" w:fill="auto"/>
            <w:tcMar>
              <w:top w:w="0" w:type="dxa"/>
              <w:left w:w="108" w:type="dxa"/>
              <w:bottom w:w="0" w:type="dxa"/>
              <w:right w:w="108" w:type="dxa"/>
            </w:tcMar>
          </w:tcPr>
          <w:p w14:paraId="24167C40" w14:textId="7F261851" w:rsidR="00774AA5" w:rsidRPr="00F0499F" w:rsidRDefault="00774AA5" w:rsidP="00992918">
            <w:pPr>
              <w:spacing w:after="0" w:line="240" w:lineRule="auto"/>
              <w:rPr>
                <w:rFonts w:cstheme="minorHAnsi"/>
              </w:rPr>
            </w:pPr>
            <w:r w:rsidRPr="00F0499F">
              <w:rPr>
                <w:rFonts w:cstheme="minorHAnsi"/>
              </w:rPr>
              <w:t xml:space="preserve">5 (penkias) </w:t>
            </w:r>
            <w:r w:rsidR="007A5905">
              <w:rPr>
                <w:rFonts w:cstheme="minorHAnsi"/>
              </w:rPr>
              <w:t xml:space="preserve">darbo </w:t>
            </w:r>
            <w:r w:rsidRPr="00F0499F">
              <w:rPr>
                <w:rFonts w:cstheme="minorHAnsi"/>
              </w:rPr>
              <w:t>dienas</w:t>
            </w:r>
            <w:r w:rsidR="00992918">
              <w:rPr>
                <w:rFonts w:cstheme="minorHAnsi"/>
              </w:rPr>
              <w:t xml:space="preserve"> </w:t>
            </w:r>
            <w:r w:rsidR="00D65C16" w:rsidRPr="006C7941">
              <w:rPr>
                <w:rFonts w:cstheme="minorHAnsi"/>
              </w:rPr>
              <w:t xml:space="preserve">nuo </w:t>
            </w:r>
            <w:r w:rsidR="006C7941">
              <w:rPr>
                <w:rFonts w:eastAsia="Arial" w:cstheme="minorHAnsi"/>
              </w:rPr>
              <w:t>perkančiosios organizacijos</w:t>
            </w:r>
            <w:r w:rsidR="00D65C16" w:rsidRPr="006C7941">
              <w:rPr>
                <w:rFonts w:cstheme="minorHAnsi"/>
              </w:rPr>
              <w:t xml:space="preserve"> pranešimo raštu apie jos priimtą sprendimą išsiuntimo tiekėjams dienos arba nuo paskelbimo apie </w:t>
            </w:r>
            <w:r w:rsidR="006C7941">
              <w:rPr>
                <w:rFonts w:eastAsia="Arial" w:cstheme="minorHAnsi"/>
              </w:rPr>
              <w:t>perkančiosios organizacijos</w:t>
            </w:r>
            <w:r w:rsidR="00D65C16" w:rsidRPr="006C7941">
              <w:rPr>
                <w:rFonts w:cstheme="minorHAnsi"/>
              </w:rPr>
              <w:t xml:space="preserve"> priimtus sprendimus dienos, jei VPĮ nenumato reikalavimo raštu informuoti tiekėjus apie </w:t>
            </w:r>
            <w:r w:rsidR="00D65C16" w:rsidRPr="006C7941">
              <w:rPr>
                <w:rFonts w:eastAsia="Arial" w:cstheme="minorHAnsi"/>
              </w:rPr>
              <w:t xml:space="preserve"> </w:t>
            </w:r>
            <w:r w:rsidR="006C7941">
              <w:rPr>
                <w:rFonts w:eastAsia="Arial" w:cstheme="minorHAnsi"/>
              </w:rPr>
              <w:t>perkančiosios organizacijos</w:t>
            </w:r>
            <w:r w:rsidR="00992918">
              <w:rPr>
                <w:rFonts w:cstheme="minorHAnsi"/>
              </w:rPr>
              <w:t xml:space="preserve"> priimtus sprendimus</w:t>
            </w:r>
          </w:p>
        </w:tc>
        <w:tc>
          <w:tcPr>
            <w:tcW w:w="2954" w:type="dxa"/>
            <w:shd w:val="clear" w:color="auto" w:fill="auto"/>
            <w:tcMar>
              <w:top w:w="0" w:type="dxa"/>
              <w:left w:w="108" w:type="dxa"/>
              <w:bottom w:w="0" w:type="dxa"/>
              <w:right w:w="108" w:type="dxa"/>
            </w:tcMar>
          </w:tcPr>
          <w:p w14:paraId="0DA96950" w14:textId="70776E48" w:rsidR="00774AA5" w:rsidRPr="00F0499F" w:rsidRDefault="00774AA5" w:rsidP="0003169B">
            <w:pPr>
              <w:spacing w:after="0" w:line="240" w:lineRule="auto"/>
              <w:rPr>
                <w:rFonts w:cstheme="minorHAnsi"/>
                <w:bCs/>
              </w:rPr>
            </w:pPr>
          </w:p>
        </w:tc>
      </w:tr>
      <w:tr w:rsidR="00774AA5" w:rsidRPr="00F0499F" w14:paraId="1A8FC6DE" w14:textId="77777777" w:rsidTr="127DD6E8">
        <w:trPr>
          <w:trHeight w:val="20"/>
        </w:trPr>
        <w:tc>
          <w:tcPr>
            <w:tcW w:w="726" w:type="dxa"/>
            <w:shd w:val="clear" w:color="auto" w:fill="auto"/>
            <w:tcMar>
              <w:top w:w="0" w:type="dxa"/>
              <w:left w:w="108" w:type="dxa"/>
              <w:bottom w:w="0" w:type="dxa"/>
              <w:right w:w="108" w:type="dxa"/>
            </w:tcMar>
          </w:tcPr>
          <w:p w14:paraId="3FCD8BCC" w14:textId="19D85D51" w:rsidR="00774AA5" w:rsidRPr="00D5428E" w:rsidRDefault="00774AA5" w:rsidP="0097765E">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4B78EF85" w14:textId="77777777" w:rsidR="00774AA5" w:rsidRPr="00F0499F" w:rsidRDefault="00774AA5" w:rsidP="0003169B">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774AA5" w:rsidRPr="00F0499F" w:rsidRDefault="00774AA5" w:rsidP="0003169B">
            <w:pPr>
              <w:spacing w:after="0" w:line="240" w:lineRule="auto"/>
              <w:rPr>
                <w:rFonts w:cstheme="minorHAnsi"/>
              </w:rPr>
            </w:pPr>
            <w:r w:rsidRPr="00F0499F">
              <w:rPr>
                <w:rFonts w:cstheme="minorHAnsi"/>
              </w:rPr>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774AA5" w:rsidRPr="00F0499F" w:rsidRDefault="00774AA5" w:rsidP="0003169B">
            <w:pPr>
              <w:spacing w:after="0" w:line="240" w:lineRule="auto"/>
              <w:rPr>
                <w:rFonts w:cstheme="minorHAnsi"/>
              </w:rPr>
            </w:pPr>
          </w:p>
        </w:tc>
      </w:tr>
      <w:tr w:rsidR="00774AA5" w:rsidRPr="00F0499F" w14:paraId="65BDD6BA" w14:textId="77777777" w:rsidTr="127DD6E8">
        <w:trPr>
          <w:trHeight w:val="20"/>
        </w:trPr>
        <w:tc>
          <w:tcPr>
            <w:tcW w:w="726" w:type="dxa"/>
            <w:shd w:val="clear" w:color="auto" w:fill="auto"/>
            <w:tcMar>
              <w:top w:w="0" w:type="dxa"/>
              <w:left w:w="108" w:type="dxa"/>
              <w:bottom w:w="0" w:type="dxa"/>
              <w:right w:w="108" w:type="dxa"/>
            </w:tcMar>
          </w:tcPr>
          <w:p w14:paraId="18CCF556" w14:textId="1FABF3A4"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09ECB10C" w14:textId="77777777" w:rsidR="00774AA5" w:rsidRPr="00F0499F" w:rsidRDefault="00774AA5" w:rsidP="0003169B">
            <w:pPr>
              <w:spacing w:after="0" w:line="240" w:lineRule="auto"/>
              <w:rPr>
                <w:rFonts w:cstheme="minorHAnsi"/>
                <w:bCs/>
              </w:rPr>
            </w:pPr>
            <w:r w:rsidRPr="00F0499F">
              <w:rPr>
                <w:rFonts w:cstheme="minorHAnsi"/>
              </w:rPr>
              <w:t>Jeigu perkančioji organizacija per nustatytą terminą neišnagrinėja jai pateiktos pretenzijos, tiekėjas turi teisę pateikti prašymą ar pareikšti ieškinį teismui per</w:t>
            </w:r>
            <w:r w:rsidRPr="00F0499F">
              <w:rPr>
                <w:rFonts w:cstheme="minorHAnsi"/>
                <w:bCs/>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5850D3CD" w14:textId="77777777" w:rsidR="00774AA5" w:rsidRPr="00F0499F" w:rsidRDefault="00774AA5" w:rsidP="0003169B">
            <w:pPr>
              <w:spacing w:after="0" w:line="240" w:lineRule="auto"/>
              <w:rPr>
                <w:rFonts w:cstheme="minorHAnsi"/>
              </w:rPr>
            </w:pPr>
            <w:r w:rsidRPr="00F0499F">
              <w:rPr>
                <w:rFonts w:cstheme="minorHAnsi"/>
              </w:rPr>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774AA5" w:rsidRPr="00F0499F" w:rsidRDefault="00774AA5" w:rsidP="0003169B">
            <w:pPr>
              <w:spacing w:after="0" w:line="240" w:lineRule="auto"/>
              <w:rPr>
                <w:rFonts w:cstheme="minorHAnsi"/>
              </w:rPr>
            </w:pPr>
          </w:p>
        </w:tc>
      </w:tr>
      <w:tr w:rsidR="00774AA5" w:rsidRPr="00F0499F" w14:paraId="1EEDC62F" w14:textId="77777777" w:rsidTr="127DD6E8">
        <w:trPr>
          <w:trHeight w:val="20"/>
        </w:trPr>
        <w:tc>
          <w:tcPr>
            <w:tcW w:w="726" w:type="dxa"/>
            <w:shd w:val="clear" w:color="auto" w:fill="auto"/>
            <w:tcMar>
              <w:top w:w="0" w:type="dxa"/>
              <w:left w:w="108" w:type="dxa"/>
              <w:bottom w:w="0" w:type="dxa"/>
              <w:right w:w="108" w:type="dxa"/>
            </w:tcMar>
          </w:tcPr>
          <w:p w14:paraId="3EE38EA3" w14:textId="7B1FEB4A" w:rsidR="00774AA5" w:rsidRPr="00D5428E" w:rsidRDefault="00774AA5" w:rsidP="0097765E">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3AE3E0BA" w14:textId="77777777" w:rsidR="00774AA5" w:rsidRPr="00F0499F" w:rsidRDefault="00774AA5" w:rsidP="0003169B">
            <w:pPr>
              <w:spacing w:after="0" w:line="240" w:lineRule="auto"/>
              <w:rPr>
                <w:rFonts w:cstheme="minorHAnsi"/>
              </w:rPr>
            </w:pPr>
            <w:r w:rsidRPr="00F0499F">
              <w:rPr>
                <w:rFonts w:cstheme="minorHAnsi"/>
              </w:rPr>
              <w:t>Perkančioji organizacija negali sudaryti sutarties anksčiau kaip po</w:t>
            </w:r>
          </w:p>
        </w:tc>
        <w:tc>
          <w:tcPr>
            <w:tcW w:w="3643" w:type="dxa"/>
            <w:shd w:val="clear" w:color="auto" w:fill="auto"/>
            <w:tcMar>
              <w:top w:w="0" w:type="dxa"/>
              <w:left w:w="108" w:type="dxa"/>
              <w:bottom w:w="0" w:type="dxa"/>
              <w:right w:w="108" w:type="dxa"/>
            </w:tcMar>
          </w:tcPr>
          <w:p w14:paraId="1FD5A236" w14:textId="3D17D479" w:rsidR="00774AA5" w:rsidRPr="00F0499F" w:rsidRDefault="00774AA5" w:rsidP="00433991">
            <w:pPr>
              <w:spacing w:after="0" w:line="240" w:lineRule="auto"/>
              <w:jc w:val="both"/>
              <w:rPr>
                <w:rFonts w:cstheme="minorHAnsi"/>
              </w:rPr>
            </w:pPr>
            <w:r w:rsidRPr="00F0499F">
              <w:rPr>
                <w:rFonts w:cstheme="minorHAnsi"/>
                <w:bCs/>
              </w:rPr>
              <w:t xml:space="preserve">5 (penkių) </w:t>
            </w:r>
            <w:r w:rsidR="00024DB9">
              <w:rPr>
                <w:rFonts w:cstheme="minorHAnsi"/>
                <w:bCs/>
              </w:rPr>
              <w:t xml:space="preserve">darbo </w:t>
            </w:r>
            <w:r w:rsidRPr="00F0499F">
              <w:rPr>
                <w:rFonts w:cstheme="minorHAnsi"/>
                <w:bCs/>
              </w:rPr>
              <w:t>dienų,</w:t>
            </w:r>
            <w:r w:rsidRPr="00F0499F">
              <w:rPr>
                <w:rFonts w:cstheme="minorHAnsi"/>
              </w:rPr>
              <w:t xml:space="preserve"> nuo pranešimo apie sprendimą sudaryti sutartį (o jei buvau gauta pretenzija – </w:t>
            </w:r>
            <w:r w:rsidRPr="00F0499F">
              <w:t>nuo pranešimo raštu apie jos priimtą sprendimą</w:t>
            </w:r>
            <w:r w:rsidRPr="00F0499F">
              <w:rPr>
                <w:rFonts w:cstheme="minorHAnsi"/>
              </w:rPr>
              <w:t xml:space="preserve"> dėl pretenzijos) išsiuntimo iš perkančiosios organizacijos 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61BCB161" w14:textId="39873F9D" w:rsidR="00774AA5" w:rsidRPr="00F0499F" w:rsidRDefault="00774AA5" w:rsidP="0003169B">
            <w:pPr>
              <w:spacing w:after="0" w:line="240" w:lineRule="auto"/>
              <w:rPr>
                <w:rFonts w:cstheme="minorHAnsi"/>
              </w:rPr>
            </w:pPr>
          </w:p>
        </w:tc>
      </w:tr>
      <w:tr w:rsidR="00451AF7" w:rsidRPr="00F0499F" w14:paraId="74B4ACF3" w14:textId="77777777" w:rsidTr="54A44937">
        <w:trPr>
          <w:trHeight w:val="20"/>
        </w:trPr>
        <w:tc>
          <w:tcPr>
            <w:tcW w:w="726" w:type="dxa"/>
            <w:shd w:val="clear" w:color="auto" w:fill="auto"/>
            <w:tcMar>
              <w:top w:w="0" w:type="dxa"/>
              <w:left w:w="108" w:type="dxa"/>
              <w:bottom w:w="0" w:type="dxa"/>
              <w:right w:w="108" w:type="dxa"/>
            </w:tcMar>
          </w:tcPr>
          <w:p w14:paraId="5A1CA8A8" w14:textId="77777777" w:rsidR="00F50C57" w:rsidRPr="00F46E88" w:rsidRDefault="00F50C57" w:rsidP="0097765E">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187F2A99" w14:textId="787AA8A5" w:rsidR="00F50C57" w:rsidRPr="00F46E88" w:rsidRDefault="00F50C57" w:rsidP="0003169B">
            <w:pPr>
              <w:spacing w:after="0" w:line="240" w:lineRule="auto"/>
              <w:rPr>
                <w:rFonts w:cstheme="minorHAnsi"/>
              </w:rPr>
            </w:pPr>
            <w:r w:rsidRPr="00F46E88">
              <w:rPr>
                <w:rFonts w:cstheme="minorHAnsi"/>
              </w:rPr>
              <w:t xml:space="preserve">Jeigu </w:t>
            </w:r>
            <w:r w:rsidR="00F46E88" w:rsidRPr="00F46E88">
              <w:rPr>
                <w:iCs/>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6191E2D5" w14:textId="23230342" w:rsidR="00ED5B78" w:rsidRPr="00992918" w:rsidRDefault="000B4E01" w:rsidP="00451AF7">
            <w:pPr>
              <w:spacing w:after="0" w:line="240" w:lineRule="auto"/>
              <w:jc w:val="both"/>
              <w:rPr>
                <w:rFonts w:cstheme="minorHAnsi"/>
                <w:iCs/>
              </w:rPr>
            </w:pPr>
            <w:r w:rsidRPr="00992918">
              <w:rPr>
                <w:rFonts w:cstheme="minorHAns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954" w:type="dxa"/>
            <w:shd w:val="clear" w:color="auto" w:fill="auto"/>
            <w:tcMar>
              <w:top w:w="0" w:type="dxa"/>
              <w:left w:w="108" w:type="dxa"/>
              <w:bottom w:w="0" w:type="dxa"/>
              <w:right w:w="108" w:type="dxa"/>
            </w:tcMar>
          </w:tcPr>
          <w:p w14:paraId="34B7E883" w14:textId="77777777" w:rsidR="00F50C57" w:rsidRPr="00F0499F" w:rsidRDefault="00F50C57" w:rsidP="0003169B">
            <w:pPr>
              <w:spacing w:after="0" w:line="240" w:lineRule="auto"/>
              <w:rPr>
                <w:rFonts w:cstheme="minorHAnsi"/>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4D10CC3E" w14:textId="4EFD242F" w:rsidR="00A4599F" w:rsidRPr="00F0499F" w:rsidRDefault="008F59C5" w:rsidP="009F0698">
      <w:pPr>
        <w:rPr>
          <w:rFonts w:eastAsia="Calibri" w:cstheme="minorHAnsi"/>
        </w:rPr>
      </w:pPr>
      <w:r>
        <w:rPr>
          <w:rFonts w:eastAsia="Calibri" w:cstheme="minorHAnsi"/>
        </w:rPr>
        <w:br w:type="page"/>
      </w:r>
    </w:p>
    <w:p w14:paraId="01D56E47" w14:textId="1D2F1E36" w:rsidR="008D704D" w:rsidRPr="00F0499F" w:rsidRDefault="008D704D" w:rsidP="008D704D">
      <w:pPr>
        <w:pStyle w:val="Antrat2"/>
        <w:ind w:left="5103"/>
        <w:rPr>
          <w:rFonts w:asciiTheme="minorHAnsi" w:eastAsia="Calibri" w:hAnsiTheme="minorHAnsi" w:cstheme="minorHAnsi"/>
          <w:color w:val="0070C0"/>
          <w:sz w:val="21"/>
          <w:szCs w:val="21"/>
        </w:rPr>
      </w:pPr>
      <w:bookmarkStart w:id="42" w:name="_Ref38539939"/>
      <w:bookmarkStart w:id="43" w:name="_Ref38541068"/>
      <w:bookmarkStart w:id="44" w:name="_Ref38885053"/>
      <w:bookmarkStart w:id="45" w:name="_Ref38899023"/>
      <w:bookmarkStart w:id="46" w:name="_Toc204932696"/>
      <w:r w:rsidRPr="00F0499F">
        <w:rPr>
          <w:rFonts w:asciiTheme="minorHAnsi" w:eastAsia="Calibri" w:hAnsiTheme="minorHAnsi" w:cstheme="minorHAnsi"/>
          <w:color w:val="0070C0"/>
          <w:sz w:val="21"/>
          <w:szCs w:val="21"/>
        </w:rPr>
        <w:lastRenderedPageBreak/>
        <w:t xml:space="preserve">Pirkimo sąlygų </w:t>
      </w:r>
      <w:r w:rsidR="005F0B78">
        <w:rPr>
          <w:rFonts w:asciiTheme="minorHAnsi" w:eastAsia="Calibri" w:hAnsiTheme="minorHAnsi" w:cstheme="minorHAnsi"/>
          <w:color w:val="0070C0"/>
          <w:sz w:val="21"/>
          <w:szCs w:val="21"/>
        </w:rPr>
        <w:t>2</w:t>
      </w:r>
      <w:r w:rsidR="00992918">
        <w:rPr>
          <w:rFonts w:asciiTheme="minorHAnsi" w:eastAsia="Calibri" w:hAnsiTheme="minorHAnsi" w:cstheme="minorHAnsi"/>
          <w:color w:val="0070C0"/>
          <w:sz w:val="21"/>
          <w:szCs w:val="21"/>
        </w:rPr>
        <w:t xml:space="preserve"> priedas „Pasiūlymo forma</w:t>
      </w:r>
      <w:r w:rsidRPr="00F0499F">
        <w:rPr>
          <w:rFonts w:asciiTheme="minorHAnsi" w:eastAsia="Calibri" w:hAnsiTheme="minorHAnsi" w:cstheme="minorHAnsi"/>
          <w:color w:val="0070C0"/>
          <w:sz w:val="21"/>
          <w:szCs w:val="21"/>
        </w:rPr>
        <w:t>“</w:t>
      </w:r>
      <w:bookmarkEnd w:id="42"/>
      <w:bookmarkEnd w:id="43"/>
      <w:bookmarkEnd w:id="44"/>
      <w:bookmarkEnd w:id="45"/>
      <w:bookmarkEnd w:id="46"/>
    </w:p>
    <w:p w14:paraId="251A9256" w14:textId="77777777" w:rsidR="00281735" w:rsidRPr="00F0499F" w:rsidRDefault="00281735" w:rsidP="00281735">
      <w:pPr>
        <w:jc w:val="center"/>
        <w:rPr>
          <w:rFonts w:cstheme="minorHAnsi"/>
          <w:b/>
          <w:bCs/>
        </w:rPr>
      </w:pPr>
    </w:p>
    <w:p w14:paraId="584FE8DE" w14:textId="77777777" w:rsidR="00992918" w:rsidRPr="003B5373" w:rsidRDefault="00992918" w:rsidP="003508B8">
      <w:pPr>
        <w:pStyle w:val="Paantrat"/>
        <w:jc w:val="center"/>
      </w:pPr>
      <w:r w:rsidRPr="003B5373">
        <w:t>PASIŪLYMAS</w:t>
      </w:r>
    </w:p>
    <w:p w14:paraId="20D46B91" w14:textId="5B828C39" w:rsidR="003B5373" w:rsidRPr="003508B8" w:rsidRDefault="00992918" w:rsidP="003508B8">
      <w:pPr>
        <w:pStyle w:val="Paantrat"/>
        <w:jc w:val="center"/>
      </w:pPr>
      <w:r w:rsidRPr="003B5373">
        <w:t>DĖL</w:t>
      </w:r>
      <w:r w:rsidR="00BE477B" w:rsidRPr="003B5373">
        <w:t xml:space="preserve"> ELEKTROMOBILIO</w:t>
      </w:r>
      <w:r w:rsidR="00B17373">
        <w:t xml:space="preserve"> </w:t>
      </w:r>
      <w:r w:rsidRPr="003B5373">
        <w:t>PIRKIMO</w:t>
      </w:r>
    </w:p>
    <w:p w14:paraId="76BC73B1" w14:textId="77777777" w:rsidR="00BE477B" w:rsidRPr="003508B8" w:rsidRDefault="00BE477B" w:rsidP="00BE477B">
      <w:pPr>
        <w:spacing w:after="0" w:line="280" w:lineRule="atLeast"/>
        <w:jc w:val="center"/>
        <w:rPr>
          <w:rFonts w:cstheme="minorHAnsi"/>
          <w:sz w:val="22"/>
          <w:szCs w:val="22"/>
        </w:rPr>
      </w:pPr>
      <w:r w:rsidRPr="003508B8">
        <w:rPr>
          <w:rFonts w:cstheme="minorHAnsi"/>
          <w:sz w:val="22"/>
          <w:szCs w:val="22"/>
        </w:rPr>
        <w:t>____________________</w:t>
      </w:r>
    </w:p>
    <w:p w14:paraId="36AF47A9" w14:textId="77777777" w:rsidR="00BE477B" w:rsidRPr="00056272" w:rsidRDefault="00BE477B" w:rsidP="00BE477B">
      <w:pPr>
        <w:spacing w:after="0" w:line="280" w:lineRule="atLeast"/>
        <w:jc w:val="center"/>
        <w:rPr>
          <w:rFonts w:cstheme="minorHAnsi"/>
          <w:sz w:val="22"/>
          <w:szCs w:val="22"/>
        </w:rPr>
      </w:pPr>
      <w:r w:rsidRPr="00056272">
        <w:rPr>
          <w:rFonts w:cstheme="minorHAnsi"/>
          <w:sz w:val="22"/>
          <w:szCs w:val="22"/>
        </w:rPr>
        <w:t>(Data)</w:t>
      </w:r>
    </w:p>
    <w:p w14:paraId="707E408E" w14:textId="5DEDF830" w:rsidR="00BE477B" w:rsidRPr="00056272" w:rsidRDefault="00BE477B" w:rsidP="00BE477B">
      <w:pPr>
        <w:spacing w:after="0"/>
        <w:jc w:val="center"/>
        <w:rPr>
          <w:rFonts w:cstheme="minorHAnsi"/>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94"/>
        <w:gridCol w:w="5268"/>
      </w:tblGrid>
      <w:tr w:rsidR="00BE477B" w:rsidRPr="00056272" w14:paraId="20BAC5F8" w14:textId="77777777" w:rsidTr="003B5373">
        <w:trPr>
          <w:trHeight w:val="996"/>
        </w:trPr>
        <w:tc>
          <w:tcPr>
            <w:tcW w:w="2356" w:type="pct"/>
            <w:shd w:val="clear" w:color="auto" w:fill="DEEAF6" w:themeFill="accent5" w:themeFillTint="33"/>
          </w:tcPr>
          <w:p w14:paraId="367F8132" w14:textId="4AEC61D8" w:rsidR="00BE477B" w:rsidRPr="00BE477B" w:rsidRDefault="00BE477B" w:rsidP="00BE477B">
            <w:pPr>
              <w:spacing w:line="240" w:lineRule="auto"/>
              <w:jc w:val="both"/>
              <w:rPr>
                <w:rFonts w:cstheme="minorHAnsi"/>
                <w:i/>
              </w:rPr>
            </w:pPr>
            <w:r w:rsidRPr="00BE477B">
              <w:rPr>
                <w:rFonts w:cstheme="minorHAnsi"/>
              </w:rPr>
              <w:t xml:space="preserve">Tiekėjo pavadinimas, </w:t>
            </w:r>
            <w:r>
              <w:rPr>
                <w:rFonts w:cstheme="minorHAnsi"/>
              </w:rPr>
              <w:t>juridinio asmens</w:t>
            </w:r>
            <w:r w:rsidRPr="00BE477B">
              <w:rPr>
                <w:rFonts w:cstheme="minorHAnsi"/>
              </w:rPr>
              <w:t xml:space="preserve"> kodas (pagal įmonės registravimo duomenis) </w:t>
            </w:r>
            <w:r w:rsidRPr="00BE477B">
              <w:rPr>
                <w:rFonts w:cstheme="minorHAnsi"/>
                <w:i/>
              </w:rPr>
              <w:t>/jei dalyvauja jungtinės veiklos sutartimi surašomi visų sutarties šalių duomenys/</w:t>
            </w:r>
          </w:p>
        </w:tc>
        <w:tc>
          <w:tcPr>
            <w:tcW w:w="2644" w:type="pct"/>
          </w:tcPr>
          <w:p w14:paraId="548C2D82" w14:textId="77777777" w:rsidR="00BE477B" w:rsidRPr="00BE477B" w:rsidRDefault="00BE477B" w:rsidP="00BE477B">
            <w:pPr>
              <w:spacing w:line="240" w:lineRule="auto"/>
              <w:jc w:val="both"/>
              <w:rPr>
                <w:rFonts w:cstheme="minorHAnsi"/>
              </w:rPr>
            </w:pPr>
          </w:p>
        </w:tc>
      </w:tr>
      <w:tr w:rsidR="00BE477B" w:rsidRPr="00056272" w14:paraId="31EADA9E" w14:textId="77777777" w:rsidTr="003B5373">
        <w:trPr>
          <w:trHeight w:val="996"/>
        </w:trPr>
        <w:tc>
          <w:tcPr>
            <w:tcW w:w="2356" w:type="pct"/>
            <w:shd w:val="clear" w:color="auto" w:fill="DEEAF6" w:themeFill="accent5" w:themeFillTint="33"/>
          </w:tcPr>
          <w:p w14:paraId="38498A98" w14:textId="77777777" w:rsidR="00BE477B" w:rsidRPr="00BE477B" w:rsidRDefault="00BE477B" w:rsidP="00BE477B">
            <w:pPr>
              <w:spacing w:line="240" w:lineRule="auto"/>
              <w:jc w:val="both"/>
              <w:rPr>
                <w:rFonts w:cstheme="minorHAnsi"/>
              </w:rPr>
            </w:pPr>
            <w:r w:rsidRPr="00BE477B">
              <w:rPr>
                <w:rFonts w:cstheme="minorHAnsi"/>
              </w:rPr>
              <w:t xml:space="preserve">Tiekėjo adresas, pašto kodas </w:t>
            </w:r>
            <w:r w:rsidRPr="00BE477B">
              <w:rPr>
                <w:rFonts w:cstheme="minorHAnsi"/>
                <w:i/>
              </w:rPr>
              <w:t>/jei dalyvauja jungtinės veiklos sutartimi surašomi visų sutarties šalių duomenys/</w:t>
            </w:r>
          </w:p>
        </w:tc>
        <w:tc>
          <w:tcPr>
            <w:tcW w:w="2644" w:type="pct"/>
          </w:tcPr>
          <w:p w14:paraId="7856B857" w14:textId="77777777" w:rsidR="00BE477B" w:rsidRPr="00BE477B" w:rsidRDefault="00BE477B" w:rsidP="00BE477B">
            <w:pPr>
              <w:spacing w:line="240" w:lineRule="auto"/>
              <w:jc w:val="both"/>
              <w:rPr>
                <w:rFonts w:cstheme="minorHAnsi"/>
              </w:rPr>
            </w:pPr>
          </w:p>
        </w:tc>
      </w:tr>
      <w:tr w:rsidR="00BE477B" w:rsidRPr="00056272" w14:paraId="5372B311" w14:textId="77777777" w:rsidTr="003B5373">
        <w:trPr>
          <w:trHeight w:val="423"/>
        </w:trPr>
        <w:tc>
          <w:tcPr>
            <w:tcW w:w="2356" w:type="pct"/>
            <w:shd w:val="clear" w:color="auto" w:fill="DEEAF6" w:themeFill="accent5" w:themeFillTint="33"/>
          </w:tcPr>
          <w:p w14:paraId="19D1A05D" w14:textId="77777777" w:rsidR="00BE477B" w:rsidRPr="00BE477B" w:rsidRDefault="00BE477B" w:rsidP="00BE477B">
            <w:pPr>
              <w:spacing w:line="240" w:lineRule="auto"/>
              <w:jc w:val="both"/>
              <w:rPr>
                <w:rFonts w:cstheme="minorHAnsi"/>
              </w:rPr>
            </w:pPr>
            <w:r w:rsidRPr="00BE477B">
              <w:rPr>
                <w:rFonts w:cstheme="minorHAnsi"/>
              </w:rPr>
              <w:t>Už pasiūlymą atsakingo asmens vardas, pavardė</w:t>
            </w:r>
          </w:p>
        </w:tc>
        <w:tc>
          <w:tcPr>
            <w:tcW w:w="2644" w:type="pct"/>
          </w:tcPr>
          <w:p w14:paraId="1A01D5C5" w14:textId="77777777" w:rsidR="00BE477B" w:rsidRPr="00BE477B" w:rsidRDefault="00BE477B" w:rsidP="00BE477B">
            <w:pPr>
              <w:spacing w:line="240" w:lineRule="auto"/>
              <w:jc w:val="both"/>
              <w:rPr>
                <w:rFonts w:cstheme="minorHAnsi"/>
              </w:rPr>
            </w:pPr>
          </w:p>
        </w:tc>
      </w:tr>
      <w:tr w:rsidR="00BE477B" w:rsidRPr="00056272" w14:paraId="4864799D" w14:textId="77777777" w:rsidTr="003B5373">
        <w:trPr>
          <w:trHeight w:val="435"/>
        </w:trPr>
        <w:tc>
          <w:tcPr>
            <w:tcW w:w="2356" w:type="pct"/>
            <w:shd w:val="clear" w:color="auto" w:fill="DEEAF6" w:themeFill="accent5" w:themeFillTint="33"/>
          </w:tcPr>
          <w:p w14:paraId="724C7E78" w14:textId="77777777" w:rsidR="00BE477B" w:rsidRPr="00BE477B" w:rsidRDefault="00BE477B" w:rsidP="00BE477B">
            <w:pPr>
              <w:spacing w:line="240" w:lineRule="auto"/>
              <w:jc w:val="both"/>
              <w:rPr>
                <w:rFonts w:cstheme="minorHAnsi"/>
              </w:rPr>
            </w:pPr>
            <w:r w:rsidRPr="00BE477B">
              <w:rPr>
                <w:rFonts w:cstheme="minorHAnsi"/>
              </w:rPr>
              <w:t>Telefono numeris</w:t>
            </w:r>
          </w:p>
        </w:tc>
        <w:tc>
          <w:tcPr>
            <w:tcW w:w="2644" w:type="pct"/>
          </w:tcPr>
          <w:p w14:paraId="7B9CC5FD" w14:textId="77777777" w:rsidR="00BE477B" w:rsidRPr="00BE477B" w:rsidRDefault="00BE477B" w:rsidP="00BE477B">
            <w:pPr>
              <w:spacing w:line="240" w:lineRule="auto"/>
              <w:jc w:val="both"/>
              <w:rPr>
                <w:rFonts w:cstheme="minorHAnsi"/>
              </w:rPr>
            </w:pPr>
          </w:p>
        </w:tc>
      </w:tr>
      <w:tr w:rsidR="00BE477B" w:rsidRPr="00056272" w14:paraId="41897101" w14:textId="77777777" w:rsidTr="003B5373">
        <w:trPr>
          <w:trHeight w:val="423"/>
        </w:trPr>
        <w:tc>
          <w:tcPr>
            <w:tcW w:w="2356" w:type="pct"/>
            <w:shd w:val="clear" w:color="auto" w:fill="DEEAF6" w:themeFill="accent5" w:themeFillTint="33"/>
          </w:tcPr>
          <w:p w14:paraId="519A5BDE" w14:textId="77777777" w:rsidR="00BE477B" w:rsidRPr="00BE477B" w:rsidRDefault="00BE477B" w:rsidP="00BE477B">
            <w:pPr>
              <w:spacing w:line="240" w:lineRule="auto"/>
              <w:jc w:val="both"/>
              <w:rPr>
                <w:rFonts w:cstheme="minorHAnsi"/>
              </w:rPr>
            </w:pPr>
            <w:r w:rsidRPr="00BE477B">
              <w:rPr>
                <w:rFonts w:cstheme="minorHAnsi"/>
              </w:rPr>
              <w:t>El. pašto adresas</w:t>
            </w:r>
          </w:p>
        </w:tc>
        <w:tc>
          <w:tcPr>
            <w:tcW w:w="2644" w:type="pct"/>
          </w:tcPr>
          <w:p w14:paraId="29C339B4" w14:textId="77777777" w:rsidR="00BE477B" w:rsidRPr="00BE477B" w:rsidRDefault="00BE477B" w:rsidP="00BE477B">
            <w:pPr>
              <w:spacing w:line="240" w:lineRule="auto"/>
              <w:jc w:val="both"/>
              <w:rPr>
                <w:rFonts w:cstheme="minorHAnsi"/>
              </w:rPr>
            </w:pPr>
          </w:p>
        </w:tc>
      </w:tr>
    </w:tbl>
    <w:p w14:paraId="50C0F932" w14:textId="77777777" w:rsidR="00BE477B" w:rsidRDefault="00BE477B" w:rsidP="00BE477B">
      <w:pPr>
        <w:pStyle w:val="Sraopastraipa"/>
        <w:tabs>
          <w:tab w:val="left" w:pos="709"/>
          <w:tab w:val="left" w:pos="851"/>
        </w:tabs>
        <w:spacing w:after="0" w:line="312" w:lineRule="auto"/>
        <w:ind w:left="567" w:right="49"/>
        <w:jc w:val="both"/>
        <w:rPr>
          <w:rFonts w:cstheme="minorHAnsi"/>
          <w:color w:val="000000"/>
          <w:sz w:val="22"/>
          <w:szCs w:val="22"/>
        </w:rPr>
      </w:pPr>
    </w:p>
    <w:p w14:paraId="08D22E7C" w14:textId="01D96B32" w:rsidR="00BE477B" w:rsidRPr="00BE477B" w:rsidRDefault="00BE477B" w:rsidP="00BE477B">
      <w:pPr>
        <w:pStyle w:val="Sraopastraipa"/>
        <w:numPr>
          <w:ilvl w:val="0"/>
          <w:numId w:val="23"/>
        </w:numPr>
        <w:tabs>
          <w:tab w:val="left" w:pos="567"/>
          <w:tab w:val="left" w:pos="709"/>
          <w:tab w:val="left" w:pos="993"/>
        </w:tabs>
        <w:spacing w:after="0"/>
        <w:ind w:left="0" w:firstLine="709"/>
        <w:contextualSpacing w:val="0"/>
        <w:jc w:val="both"/>
        <w:rPr>
          <w:rFonts w:cstheme="minorHAnsi"/>
          <w:i/>
          <w:color w:val="FF0000"/>
        </w:rPr>
      </w:pPr>
      <w:r w:rsidRPr="00BE477B">
        <w:rPr>
          <w:rFonts w:cstheme="minorHAnsi"/>
          <w:color w:val="000000"/>
        </w:rPr>
        <w:t xml:space="preserve">Išnagrinėję pirkimo </w:t>
      </w:r>
      <w:r>
        <w:rPr>
          <w:rFonts w:cstheme="minorHAnsi"/>
          <w:color w:val="000000"/>
        </w:rPr>
        <w:t>dokumentus,</w:t>
      </w:r>
      <w:r w:rsidRPr="00BE477B">
        <w:rPr>
          <w:rFonts w:cstheme="minorHAnsi"/>
          <w:color w:val="000000"/>
        </w:rPr>
        <w:t xml:space="preserve"> m</w:t>
      </w:r>
      <w:r w:rsidRPr="00BE477B">
        <w:rPr>
          <w:rFonts w:cstheme="minorHAnsi"/>
        </w:rPr>
        <w:t xml:space="preserve">es siūlome </w:t>
      </w:r>
      <w:r w:rsidRPr="00BE477B">
        <w:rPr>
          <w:rFonts w:cstheme="minorHAnsi"/>
          <w:b/>
        </w:rPr>
        <w:t>elektromobilį</w:t>
      </w:r>
      <w:r w:rsidR="00B17373">
        <w:rPr>
          <w:rFonts w:cstheme="minorHAnsi"/>
          <w:b/>
        </w:rPr>
        <w:t>,</w:t>
      </w:r>
      <w:r w:rsidRPr="00BE477B">
        <w:rPr>
          <w:rFonts w:cstheme="minorHAnsi"/>
          <w:b/>
        </w:rPr>
        <w:t xml:space="preserve"> </w:t>
      </w:r>
      <w:r w:rsidRPr="00BE477B">
        <w:rPr>
          <w:rFonts w:cstheme="minorHAnsi"/>
        </w:rPr>
        <w:t xml:space="preserve">atitinkantį techninėje specifikacijoje nurodytus reikalavimus </w:t>
      </w:r>
      <w:r w:rsidRPr="00BE477B">
        <w:rPr>
          <w:rFonts w:cstheme="minorHAnsi"/>
          <w:i/>
          <w:color w:val="000000" w:themeColor="text1"/>
        </w:rPr>
        <w:t>(pridedame užpildytą techninę specifikaciją)</w:t>
      </w:r>
      <w:r w:rsidRPr="00BE477B">
        <w:rPr>
          <w:rFonts w:cstheme="minorHAnsi"/>
        </w:rPr>
        <w:t>, parduoti</w:t>
      </w:r>
      <w:r w:rsidRPr="00BE477B">
        <w:rPr>
          <w:rFonts w:cstheme="minorHAnsi"/>
          <w:b/>
        </w:rPr>
        <w:t xml:space="preserve"> už</w:t>
      </w:r>
      <w:r w:rsidRPr="00BE477B">
        <w:rPr>
          <w:rFonts w:cstheme="minorHAnsi"/>
        </w:rPr>
        <w:t xml:space="preserve"> </w:t>
      </w:r>
      <w:r w:rsidRPr="00BE477B">
        <w:rPr>
          <w:rFonts w:cstheme="minorHAnsi"/>
          <w:b/>
        </w:rPr>
        <w:t>bendrą kainą</w:t>
      </w:r>
      <w:r w:rsidRPr="00BE477B">
        <w:rPr>
          <w:rFonts w:cstheme="minorHAnsi"/>
        </w:rPr>
        <w:t xml:space="preserve"> </w:t>
      </w:r>
      <w:r w:rsidRPr="00FE6050">
        <w:rPr>
          <w:rFonts w:cstheme="minorHAnsi"/>
          <w:b/>
          <w:shd w:val="clear" w:color="auto" w:fill="D9E2F3" w:themeFill="accent1" w:themeFillTint="33"/>
        </w:rPr>
        <w:t>.............</w:t>
      </w:r>
      <w:r w:rsidRPr="00BE477B">
        <w:rPr>
          <w:rFonts w:cstheme="minorHAnsi"/>
        </w:rPr>
        <w:t xml:space="preserve"> </w:t>
      </w:r>
      <w:r w:rsidRPr="00BE477B">
        <w:rPr>
          <w:rFonts w:cstheme="minorHAnsi"/>
          <w:b/>
        </w:rPr>
        <w:t xml:space="preserve">Eur be PVM, </w:t>
      </w:r>
      <w:r w:rsidRPr="00FE6050">
        <w:rPr>
          <w:rFonts w:cstheme="minorHAnsi"/>
          <w:b/>
          <w:shd w:val="clear" w:color="auto" w:fill="D9E2F3" w:themeFill="accent1" w:themeFillTint="33"/>
        </w:rPr>
        <w:t>.............</w:t>
      </w:r>
      <w:r w:rsidRPr="00BE477B">
        <w:rPr>
          <w:rFonts w:cstheme="minorHAnsi"/>
          <w:b/>
        </w:rPr>
        <w:t xml:space="preserve"> Eur su PVM</w:t>
      </w:r>
      <w:r>
        <w:rPr>
          <w:rFonts w:cstheme="minorHAnsi"/>
          <w:b/>
        </w:rPr>
        <w:t>*</w:t>
      </w:r>
      <w:r w:rsidRPr="00BE477B">
        <w:rPr>
          <w:rFonts w:cstheme="minorHAnsi"/>
          <w:b/>
        </w:rPr>
        <w:t xml:space="preserve">. </w:t>
      </w:r>
    </w:p>
    <w:p w14:paraId="7B00D697" w14:textId="2A57F542" w:rsidR="00BE477B" w:rsidRDefault="00BE477B" w:rsidP="00BE477B">
      <w:pPr>
        <w:pStyle w:val="Sraopastraipa"/>
        <w:tabs>
          <w:tab w:val="left" w:pos="567"/>
          <w:tab w:val="left" w:pos="993"/>
        </w:tabs>
        <w:spacing w:after="0"/>
        <w:ind w:left="0" w:firstLine="709"/>
        <w:contextualSpacing w:val="0"/>
        <w:jc w:val="both"/>
        <w:rPr>
          <w:rFonts w:cstheme="minorHAnsi"/>
          <w:bCs/>
          <w:i/>
          <w:iCs/>
          <w:color w:val="FF0000"/>
        </w:rPr>
      </w:pPr>
      <w:r w:rsidRPr="00BE477B">
        <w:rPr>
          <w:rFonts w:cstheme="minorHAnsi"/>
          <w:bCs/>
          <w:i/>
          <w:iCs/>
          <w:color w:val="FF0000"/>
        </w:rPr>
        <w:t>*</w:t>
      </w:r>
      <w:r w:rsidR="00474222">
        <w:rPr>
          <w:rFonts w:cstheme="minorHAnsi"/>
          <w:bCs/>
          <w:i/>
          <w:iCs/>
          <w:color w:val="FF0000"/>
        </w:rPr>
        <w:t>P</w:t>
      </w:r>
      <w:r w:rsidRPr="00BE477B">
        <w:rPr>
          <w:rFonts w:cstheme="minorHAnsi"/>
          <w:bCs/>
          <w:i/>
          <w:iCs/>
          <w:color w:val="FF0000"/>
        </w:rPr>
        <w:t xml:space="preserve">asiūlymo kaina neturi viršyti </w:t>
      </w:r>
      <w:r w:rsidR="00B17373">
        <w:rPr>
          <w:rFonts w:cstheme="minorHAnsi"/>
          <w:bCs/>
          <w:i/>
          <w:iCs/>
          <w:color w:val="FF0000"/>
        </w:rPr>
        <w:t>31 460</w:t>
      </w:r>
      <w:r>
        <w:rPr>
          <w:rFonts w:cstheme="minorHAnsi"/>
          <w:bCs/>
          <w:i/>
          <w:iCs/>
          <w:color w:val="FF0000"/>
        </w:rPr>
        <w:t>,00</w:t>
      </w:r>
      <w:r w:rsidRPr="00BE477B">
        <w:rPr>
          <w:rFonts w:cstheme="minorHAnsi"/>
          <w:bCs/>
          <w:i/>
          <w:iCs/>
          <w:color w:val="FF0000"/>
        </w:rPr>
        <w:t xml:space="preserve"> Eur su PVM (arba be PVM, jei PVM netaikomas), priešingu atveju pasiūlymas bus atmestas kaip neatitinkantis pirkimo </w:t>
      </w:r>
      <w:r>
        <w:rPr>
          <w:rFonts w:cstheme="minorHAnsi"/>
          <w:bCs/>
          <w:i/>
          <w:iCs/>
          <w:color w:val="FF0000"/>
        </w:rPr>
        <w:t>dokumentų reikalavimų</w:t>
      </w:r>
      <w:r w:rsidRPr="00BE477B">
        <w:rPr>
          <w:rFonts w:cstheme="minorHAnsi"/>
          <w:bCs/>
          <w:i/>
          <w:iCs/>
          <w:color w:val="FF0000"/>
        </w:rPr>
        <w:t>.</w:t>
      </w:r>
    </w:p>
    <w:p w14:paraId="2A9FA1CA" w14:textId="77777777" w:rsidR="00904516" w:rsidRDefault="00904516" w:rsidP="00736725">
      <w:pPr>
        <w:pStyle w:val="Sraopastraipa"/>
        <w:tabs>
          <w:tab w:val="left" w:pos="567"/>
          <w:tab w:val="left" w:pos="993"/>
        </w:tabs>
        <w:spacing w:after="0"/>
        <w:ind w:left="0" w:firstLine="709"/>
        <w:contextualSpacing w:val="0"/>
        <w:jc w:val="both"/>
        <w:rPr>
          <w:b/>
          <w:bCs/>
        </w:rPr>
      </w:pPr>
    </w:p>
    <w:p w14:paraId="1D87777B" w14:textId="1434048F" w:rsidR="00BE477B" w:rsidRPr="00736725" w:rsidRDefault="00BE477B" w:rsidP="00736725">
      <w:pPr>
        <w:pStyle w:val="Sraopastraipa"/>
        <w:tabs>
          <w:tab w:val="left" w:pos="567"/>
          <w:tab w:val="left" w:pos="993"/>
        </w:tabs>
        <w:spacing w:after="0"/>
        <w:ind w:left="0" w:firstLine="709"/>
        <w:contextualSpacing w:val="0"/>
        <w:jc w:val="both"/>
        <w:rPr>
          <w:rFonts w:cstheme="minorHAnsi"/>
          <w:b/>
          <w:bCs/>
          <w:i/>
          <w:iCs/>
        </w:rPr>
      </w:pPr>
      <w:r w:rsidRPr="00736725">
        <w:rPr>
          <w:b/>
          <w:bCs/>
        </w:rPr>
        <w:t>Tais atvejais, kai pagal galiojančius teisės aktus tiekėjui nereikia mokėti PVM, prašome nurodyti juridinį pagrindą, kuriuo remiantis nereikia mokėti PVM</w:t>
      </w:r>
      <w:r w:rsidRPr="00736725">
        <w:rPr>
          <w:b/>
          <w:bCs/>
          <w:shd w:val="clear" w:color="auto" w:fill="DEEAF6" w:themeFill="accent5" w:themeFillTint="33"/>
        </w:rPr>
        <w:t>:</w:t>
      </w:r>
      <w:r w:rsidRPr="00736725">
        <w:rPr>
          <w:rFonts w:cstheme="minorHAnsi"/>
          <w:b/>
          <w:bCs/>
          <w:i/>
          <w:color w:val="FF0000"/>
          <w:shd w:val="clear" w:color="auto" w:fill="DEEAF6" w:themeFill="accent5" w:themeFillTint="33"/>
        </w:rPr>
        <w:t xml:space="preserve"> </w:t>
      </w:r>
      <w:r w:rsidRPr="00736725">
        <w:rPr>
          <w:rFonts w:cstheme="minorHAnsi"/>
          <w:b/>
          <w:bCs/>
          <w:i/>
          <w:shd w:val="clear" w:color="auto" w:fill="DEEAF6" w:themeFill="accent5" w:themeFillTint="33"/>
        </w:rPr>
        <w:t>.................................................................</w:t>
      </w:r>
    </w:p>
    <w:p w14:paraId="33189B8D" w14:textId="77777777" w:rsidR="00BE477B" w:rsidRPr="004E73BB" w:rsidRDefault="00BE477B" w:rsidP="004E73BB">
      <w:pPr>
        <w:tabs>
          <w:tab w:val="left" w:pos="567"/>
          <w:tab w:val="left" w:pos="993"/>
        </w:tabs>
        <w:spacing w:after="0"/>
        <w:jc w:val="both"/>
        <w:rPr>
          <w:rFonts w:cstheme="minorHAnsi"/>
          <w:bCs/>
          <w:i/>
          <w:iCs/>
          <w:color w:val="FF0000"/>
        </w:rPr>
      </w:pPr>
    </w:p>
    <w:p w14:paraId="70FF62A0" w14:textId="30753FB0" w:rsidR="00BE477B" w:rsidRPr="001618A9" w:rsidRDefault="00BE477B" w:rsidP="00BE477B">
      <w:pPr>
        <w:spacing w:after="0"/>
        <w:ind w:firstLine="567"/>
        <w:jc w:val="both"/>
        <w:rPr>
          <w:rFonts w:cstheme="minorHAnsi"/>
        </w:rPr>
      </w:pPr>
      <w:r w:rsidRPr="00BE477B">
        <w:rPr>
          <w:rFonts w:cstheme="minorHAnsi"/>
          <w:i/>
          <w:color w:val="FF0000"/>
        </w:rPr>
        <w:t xml:space="preserve"> </w:t>
      </w:r>
      <w:r w:rsidRPr="00BE477B">
        <w:rPr>
          <w:rFonts w:cstheme="minorHAnsi"/>
          <w:color w:val="000000"/>
        </w:rPr>
        <w:t xml:space="preserve"> </w:t>
      </w:r>
      <w:r w:rsidRPr="001618A9">
        <w:rPr>
          <w:rFonts w:cstheme="minorHAnsi"/>
          <w:color w:val="000000"/>
        </w:rPr>
        <w:t xml:space="preserve">2. Į </w:t>
      </w:r>
      <w:r w:rsidRPr="001618A9">
        <w:rPr>
          <w:rFonts w:cstheme="minorHAnsi"/>
        </w:rPr>
        <w:t xml:space="preserve">pasiūlymo kainą be PVM įskaičiuoti visi mokesčiai, išskyrus PVM, su </w:t>
      </w:r>
      <w:r w:rsidRPr="001618A9">
        <w:rPr>
          <w:rFonts w:cstheme="minorHAnsi"/>
          <w:bCs/>
        </w:rPr>
        <w:t>elektromobilio</w:t>
      </w:r>
      <w:r w:rsidR="00866BD3">
        <w:rPr>
          <w:rFonts w:cstheme="minorHAnsi"/>
          <w:bCs/>
        </w:rPr>
        <w:t xml:space="preserve"> </w:t>
      </w:r>
      <w:r w:rsidRPr="001618A9">
        <w:rPr>
          <w:rFonts w:cstheme="minorHAnsi"/>
        </w:rPr>
        <w:t>pardavimu, pristatymu, įregistravimu</w:t>
      </w:r>
      <w:r w:rsidR="00291F01" w:rsidRPr="001618A9">
        <w:rPr>
          <w:rFonts w:cstheme="minorHAnsi"/>
        </w:rPr>
        <w:t xml:space="preserve">, </w:t>
      </w:r>
      <w:r w:rsidRPr="001618A9">
        <w:rPr>
          <w:rFonts w:cstheme="minorHAnsi"/>
        </w:rPr>
        <w:t>garantini</w:t>
      </w:r>
      <w:r w:rsidR="00291F01" w:rsidRPr="001618A9">
        <w:rPr>
          <w:rFonts w:cstheme="minorHAnsi"/>
        </w:rPr>
        <w:t>u</w:t>
      </w:r>
      <w:r w:rsidRPr="001618A9">
        <w:rPr>
          <w:rFonts w:cstheme="minorHAnsi"/>
        </w:rPr>
        <w:t xml:space="preserve"> remont</w:t>
      </w:r>
      <w:r w:rsidR="00291F01" w:rsidRPr="001618A9">
        <w:rPr>
          <w:rFonts w:cstheme="minorHAnsi"/>
        </w:rPr>
        <w:t>u</w:t>
      </w:r>
      <w:r w:rsidRPr="001618A9">
        <w:rPr>
          <w:rFonts w:cstheme="minorHAnsi"/>
        </w:rPr>
        <w:t xml:space="preserve">, </w:t>
      </w:r>
      <w:r w:rsidR="00291F01" w:rsidRPr="001618A9">
        <w:rPr>
          <w:rFonts w:cstheme="minorHAnsi"/>
        </w:rPr>
        <w:t>susijusios išlaidos,</w:t>
      </w:r>
      <w:r w:rsidR="00291F01" w:rsidRPr="001618A9">
        <w:t xml:space="preserve"> </w:t>
      </w:r>
      <w:r w:rsidR="00291F01" w:rsidRPr="001618A9">
        <w:rPr>
          <w:rFonts w:cstheme="minorHAnsi"/>
        </w:rPr>
        <w:t xml:space="preserve">ir visos kitos išlaidos, reikalingos tinkamam sutarties įgyvendinimui. </w:t>
      </w:r>
      <w:r w:rsidRPr="001618A9">
        <w:rPr>
          <w:rFonts w:cstheme="minorHAnsi"/>
        </w:rPr>
        <w:t>Patvirtiname, kad mes prisiimame riziką už visas išlaidas, kurias teikdami pasiūlymą, privalėjome įskaičiuoti į pasiūlymo kainą.</w:t>
      </w:r>
    </w:p>
    <w:p w14:paraId="10779621" w14:textId="77777777" w:rsidR="00BE477B" w:rsidRPr="001618A9" w:rsidRDefault="00BE477B" w:rsidP="00BE477B">
      <w:pPr>
        <w:tabs>
          <w:tab w:val="left" w:pos="993"/>
          <w:tab w:val="left" w:pos="9631"/>
        </w:tabs>
        <w:spacing w:after="0"/>
        <w:ind w:firstLine="567"/>
        <w:jc w:val="both"/>
        <w:rPr>
          <w:rFonts w:cstheme="minorHAnsi"/>
          <w:color w:val="000000"/>
        </w:rPr>
      </w:pPr>
      <w:r w:rsidRPr="001618A9">
        <w:rPr>
          <w:rFonts w:cstheme="minorHAnsi"/>
          <w:color w:val="000000"/>
        </w:rPr>
        <w:t>3.  Šiuo pasiūlymu įsipareigojame laikytis Viešųjų pirkimų įstatymo, kitų teisės aktų, pirkimo dokumentuose išdėstytų reikalavimų bei sutarties sąlygų.</w:t>
      </w:r>
    </w:p>
    <w:p w14:paraId="56C72928" w14:textId="77777777" w:rsidR="00BE477B" w:rsidRPr="001618A9" w:rsidRDefault="00BE477B" w:rsidP="00BE477B">
      <w:pPr>
        <w:tabs>
          <w:tab w:val="left" w:pos="9631"/>
        </w:tabs>
        <w:spacing w:after="0"/>
        <w:ind w:firstLine="567"/>
        <w:jc w:val="both"/>
        <w:rPr>
          <w:rFonts w:cstheme="minorHAnsi"/>
          <w:color w:val="000000"/>
        </w:rPr>
      </w:pPr>
      <w:r w:rsidRPr="001618A9">
        <w:rPr>
          <w:rFonts w:cstheme="minorHAnsi"/>
          <w:color w:val="000000"/>
        </w:rPr>
        <w:t xml:space="preserve">4. Patvirtiname, kad visi pridedami dokumentai yra mūsų pasiūlymo dalis. </w:t>
      </w:r>
    </w:p>
    <w:p w14:paraId="3182D413" w14:textId="77777777" w:rsidR="00BE477B" w:rsidRPr="001618A9" w:rsidRDefault="00BE477B" w:rsidP="00BE477B">
      <w:pPr>
        <w:tabs>
          <w:tab w:val="left" w:pos="9631"/>
        </w:tabs>
        <w:spacing w:after="0"/>
        <w:ind w:firstLine="567"/>
        <w:jc w:val="both"/>
        <w:rPr>
          <w:rFonts w:cstheme="minorHAnsi"/>
          <w:color w:val="000000"/>
        </w:rPr>
      </w:pPr>
      <w:r w:rsidRPr="001618A9">
        <w:rPr>
          <w:rFonts w:cstheme="minorHAnsi"/>
          <w:color w:val="000000"/>
        </w:rPr>
        <w:t>5. Įsipareigojame laikytis pasiūlyme pateiktų ir pirkimo dokumentuose nustatytų sąlygų bei nesiimti jokių veiksmų, galinčių sutrukdyti pasiūlymo akceptavimui ar sutarties pasirašymui ir įsipareigojimui.</w:t>
      </w:r>
    </w:p>
    <w:p w14:paraId="030EB000" w14:textId="70BF8AE6" w:rsidR="00BE477B" w:rsidRPr="001618A9" w:rsidRDefault="00BE477B" w:rsidP="00BE477B">
      <w:pPr>
        <w:tabs>
          <w:tab w:val="left" w:pos="9631"/>
        </w:tabs>
        <w:spacing w:after="0"/>
        <w:ind w:firstLine="567"/>
        <w:jc w:val="both"/>
        <w:rPr>
          <w:rFonts w:cstheme="minorHAnsi"/>
          <w:iCs/>
          <w:color w:val="000000"/>
        </w:rPr>
      </w:pPr>
      <w:r w:rsidRPr="001618A9">
        <w:rPr>
          <w:rFonts w:cstheme="minorHAnsi"/>
          <w:iCs/>
          <w:color w:val="000000"/>
        </w:rPr>
        <w:t>6. Pasiūlymas galioja 4  mėnesius nuo pasiūlymų pateikimo galutinio termino pabaigos.</w:t>
      </w:r>
    </w:p>
    <w:p w14:paraId="6E1049C3" w14:textId="50DC8313" w:rsidR="00291F01" w:rsidRPr="001618A9" w:rsidRDefault="00291F01" w:rsidP="00BE477B">
      <w:pPr>
        <w:tabs>
          <w:tab w:val="left" w:pos="9631"/>
        </w:tabs>
        <w:spacing w:after="0"/>
        <w:ind w:firstLine="567"/>
        <w:jc w:val="both"/>
        <w:rPr>
          <w:rFonts w:cstheme="minorHAnsi"/>
          <w:color w:val="000000"/>
        </w:rPr>
      </w:pPr>
      <w:r w:rsidRPr="001618A9">
        <w:rPr>
          <w:rFonts w:cstheme="minorHAnsi"/>
          <w:iCs/>
          <w:color w:val="000000"/>
        </w:rPr>
        <w:lastRenderedPageBreak/>
        <w:t>7. Jeigu mūsų pasiūlymas bus nustatytas laimėjusiu, mes sutinkame pirkimo sąlygose nurodytu terminu sudaryti sutartį ir pateikti sutarties sąlygas atitinkantį sutarties įvykdymo užtikrinimą.</w:t>
      </w:r>
    </w:p>
    <w:p w14:paraId="6582B455" w14:textId="64D0C8A7" w:rsidR="00BE477B" w:rsidRPr="001618A9" w:rsidRDefault="00291F01" w:rsidP="00BE477B">
      <w:pPr>
        <w:tabs>
          <w:tab w:val="left" w:pos="9631"/>
        </w:tabs>
        <w:spacing w:after="0"/>
        <w:ind w:firstLine="567"/>
        <w:jc w:val="both"/>
        <w:rPr>
          <w:rFonts w:cstheme="minorHAnsi"/>
          <w:color w:val="000000"/>
        </w:rPr>
      </w:pPr>
      <w:r w:rsidRPr="001618A9">
        <w:rPr>
          <w:rFonts w:cstheme="minorHAnsi"/>
          <w:b/>
          <w:color w:val="000000"/>
        </w:rPr>
        <w:t>8</w:t>
      </w:r>
      <w:r w:rsidR="00BE477B" w:rsidRPr="001618A9">
        <w:rPr>
          <w:rFonts w:cstheme="minorHAnsi"/>
          <w:b/>
          <w:color w:val="000000"/>
        </w:rPr>
        <w:t>.</w:t>
      </w:r>
      <w:r w:rsidR="00BE477B" w:rsidRPr="001618A9">
        <w:rPr>
          <w:rFonts w:cstheme="minorHAnsi"/>
          <w:color w:val="000000"/>
        </w:rPr>
        <w:t xml:space="preserve"> </w:t>
      </w:r>
      <w:r w:rsidR="00BE477B" w:rsidRPr="001618A9">
        <w:rPr>
          <w:rFonts w:cstheme="minorHAnsi"/>
          <w:b/>
          <w:bCs/>
          <w:color w:val="000000"/>
        </w:rPr>
        <w:t>Vykdant sutartį pasitelksiu šiuos subtiekėjus</w:t>
      </w:r>
      <w:r w:rsidR="000472A5" w:rsidRPr="001618A9">
        <w:rPr>
          <w:rFonts w:cstheme="minorHAnsi"/>
          <w:color w:val="000000"/>
          <w:vertAlign w:val="superscript"/>
        </w:rPr>
        <w:t>1</w:t>
      </w:r>
      <w:r w:rsidR="00BE477B" w:rsidRPr="001618A9">
        <w:rPr>
          <w:rFonts w:cstheme="minorHAnsi"/>
          <w:color w:val="00000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72"/>
        <w:gridCol w:w="4479"/>
        <w:gridCol w:w="4911"/>
      </w:tblGrid>
      <w:tr w:rsidR="00BE477B" w:rsidRPr="00056272" w14:paraId="00E94833" w14:textId="77777777" w:rsidTr="003B5373">
        <w:tc>
          <w:tcPr>
            <w:tcW w:w="287" w:type="pct"/>
            <w:shd w:val="clear" w:color="auto" w:fill="DEEAF6" w:themeFill="accent5" w:themeFillTint="33"/>
          </w:tcPr>
          <w:p w14:paraId="1ECB25F5" w14:textId="77777777" w:rsidR="000472A5" w:rsidRPr="000472A5" w:rsidRDefault="00BE477B" w:rsidP="000472A5">
            <w:pPr>
              <w:tabs>
                <w:tab w:val="left" w:pos="0"/>
              </w:tabs>
              <w:spacing w:after="0" w:line="240" w:lineRule="auto"/>
              <w:ind w:hanging="57"/>
              <w:jc w:val="center"/>
              <w:rPr>
                <w:rFonts w:cstheme="minorHAnsi"/>
                <w:b/>
                <w:bCs/>
              </w:rPr>
            </w:pPr>
            <w:r w:rsidRPr="000472A5">
              <w:rPr>
                <w:rFonts w:cstheme="minorHAnsi"/>
                <w:b/>
                <w:bCs/>
              </w:rPr>
              <w:t xml:space="preserve">Eil. </w:t>
            </w:r>
          </w:p>
          <w:p w14:paraId="624D13E5" w14:textId="38AEA3B5" w:rsidR="00BE477B" w:rsidRPr="000472A5" w:rsidRDefault="00BE477B" w:rsidP="000472A5">
            <w:pPr>
              <w:tabs>
                <w:tab w:val="left" w:pos="0"/>
              </w:tabs>
              <w:spacing w:after="0" w:line="240" w:lineRule="auto"/>
              <w:ind w:hanging="57"/>
              <w:jc w:val="center"/>
              <w:rPr>
                <w:rFonts w:cstheme="minorHAnsi"/>
                <w:b/>
                <w:bCs/>
              </w:rPr>
            </w:pPr>
            <w:r w:rsidRPr="000472A5">
              <w:rPr>
                <w:rFonts w:cstheme="minorHAnsi"/>
                <w:b/>
                <w:bCs/>
              </w:rPr>
              <w:t>Nr.</w:t>
            </w:r>
          </w:p>
        </w:tc>
        <w:tc>
          <w:tcPr>
            <w:tcW w:w="2248" w:type="pct"/>
            <w:shd w:val="clear" w:color="auto" w:fill="DEEAF6" w:themeFill="accent5" w:themeFillTint="33"/>
          </w:tcPr>
          <w:p w14:paraId="42012211" w14:textId="4D003527" w:rsidR="00BE477B" w:rsidRPr="000472A5" w:rsidRDefault="00BE477B" w:rsidP="003B5373">
            <w:pPr>
              <w:spacing w:after="0" w:line="240" w:lineRule="auto"/>
              <w:ind w:firstLine="652"/>
              <w:jc w:val="center"/>
              <w:rPr>
                <w:rFonts w:cstheme="minorHAnsi"/>
                <w:b/>
                <w:bCs/>
              </w:rPr>
            </w:pPr>
            <w:r w:rsidRPr="000472A5">
              <w:rPr>
                <w:rFonts w:cstheme="minorHAnsi"/>
                <w:b/>
                <w:bCs/>
              </w:rPr>
              <w:t xml:space="preserve">Subtiekėjo pavadinimas, </w:t>
            </w:r>
            <w:r w:rsidR="003B5373">
              <w:rPr>
                <w:rFonts w:cstheme="minorHAnsi"/>
                <w:b/>
                <w:bCs/>
              </w:rPr>
              <w:t xml:space="preserve">juridinio asmens kodas, </w:t>
            </w:r>
            <w:r w:rsidRPr="000472A5">
              <w:rPr>
                <w:rFonts w:cstheme="minorHAnsi"/>
                <w:b/>
                <w:bCs/>
              </w:rPr>
              <w:t>adresas</w:t>
            </w:r>
          </w:p>
        </w:tc>
        <w:tc>
          <w:tcPr>
            <w:tcW w:w="2465" w:type="pct"/>
            <w:shd w:val="clear" w:color="auto" w:fill="DEEAF6" w:themeFill="accent5" w:themeFillTint="33"/>
          </w:tcPr>
          <w:p w14:paraId="4084B2E7" w14:textId="77777777" w:rsidR="00BE477B" w:rsidRPr="000472A5" w:rsidRDefault="00BE477B" w:rsidP="00166882">
            <w:pPr>
              <w:spacing w:after="0" w:line="240" w:lineRule="auto"/>
              <w:rPr>
                <w:rFonts w:cstheme="minorHAnsi"/>
                <w:b/>
              </w:rPr>
            </w:pPr>
            <w:r w:rsidRPr="000472A5">
              <w:rPr>
                <w:rFonts w:cstheme="minorHAnsi"/>
                <w:b/>
              </w:rPr>
              <w:t>Įrašyti abi reikalaujamas reikšmes:</w:t>
            </w:r>
          </w:p>
          <w:p w14:paraId="7F98FA5A" w14:textId="4593370B" w:rsidR="000472A5" w:rsidRPr="000472A5" w:rsidRDefault="00BE477B" w:rsidP="000472A5">
            <w:pPr>
              <w:spacing w:after="0" w:line="240" w:lineRule="auto"/>
              <w:jc w:val="both"/>
              <w:rPr>
                <w:rFonts w:cstheme="minorHAnsi"/>
                <w:b/>
                <w:bCs/>
              </w:rPr>
            </w:pPr>
            <w:r w:rsidRPr="000472A5">
              <w:rPr>
                <w:rFonts w:cstheme="minorHAnsi"/>
                <w:b/>
                <w:bCs/>
              </w:rPr>
              <w:t xml:space="preserve">1. </w:t>
            </w:r>
            <w:r w:rsidR="000472A5" w:rsidRPr="000472A5">
              <w:rPr>
                <w:rFonts w:cstheme="minorHAnsi"/>
                <w:b/>
                <w:bCs/>
              </w:rPr>
              <w:t>Subtiekėjui numatomos perduoti tiekti prekės / teikti paslaugos (įvardinti konkrečiai prekes / paslaugas)</w:t>
            </w:r>
            <w:r w:rsidR="000472A5">
              <w:rPr>
                <w:rFonts w:cstheme="minorHAnsi"/>
                <w:b/>
                <w:bCs/>
              </w:rPr>
              <w:t>.</w:t>
            </w:r>
          </w:p>
          <w:p w14:paraId="74ABE125" w14:textId="3BB37B36" w:rsidR="00BE477B" w:rsidRPr="000472A5" w:rsidRDefault="000472A5" w:rsidP="000472A5">
            <w:pPr>
              <w:spacing w:after="0" w:line="240" w:lineRule="auto"/>
              <w:jc w:val="both"/>
              <w:rPr>
                <w:rFonts w:cstheme="minorHAnsi"/>
              </w:rPr>
            </w:pPr>
            <w:r w:rsidRPr="000472A5">
              <w:rPr>
                <w:rFonts w:cstheme="minorHAnsi"/>
                <w:b/>
                <w:bCs/>
              </w:rPr>
              <w:t>2. Subtiekėjui perduodama sutarties dalis % ar Eur sutarties kainoje</w:t>
            </w:r>
            <w:r>
              <w:rPr>
                <w:rFonts w:cstheme="minorHAnsi"/>
                <w:b/>
                <w:bCs/>
              </w:rPr>
              <w:t>.</w:t>
            </w:r>
          </w:p>
        </w:tc>
      </w:tr>
      <w:tr w:rsidR="00BE477B" w:rsidRPr="00056272" w14:paraId="7763808A" w14:textId="77777777" w:rsidTr="000472A5">
        <w:tc>
          <w:tcPr>
            <w:tcW w:w="287" w:type="pct"/>
          </w:tcPr>
          <w:p w14:paraId="10837478" w14:textId="77777777" w:rsidR="00BE477B" w:rsidRPr="000472A5" w:rsidRDefault="00BE477B" w:rsidP="000472A5">
            <w:pPr>
              <w:spacing w:after="0" w:line="240" w:lineRule="auto"/>
              <w:ind w:firstLine="652"/>
              <w:jc w:val="both"/>
              <w:rPr>
                <w:rFonts w:cstheme="minorHAnsi"/>
              </w:rPr>
            </w:pPr>
          </w:p>
        </w:tc>
        <w:tc>
          <w:tcPr>
            <w:tcW w:w="2248" w:type="pct"/>
          </w:tcPr>
          <w:p w14:paraId="1E17CBF4" w14:textId="77777777" w:rsidR="00BE477B" w:rsidRPr="000472A5" w:rsidRDefault="00BE477B" w:rsidP="000472A5">
            <w:pPr>
              <w:spacing w:after="0" w:line="240" w:lineRule="auto"/>
              <w:ind w:firstLine="652"/>
              <w:jc w:val="both"/>
              <w:rPr>
                <w:rFonts w:cstheme="minorHAnsi"/>
              </w:rPr>
            </w:pPr>
          </w:p>
        </w:tc>
        <w:tc>
          <w:tcPr>
            <w:tcW w:w="2465" w:type="pct"/>
          </w:tcPr>
          <w:p w14:paraId="11F82300" w14:textId="77777777" w:rsidR="00BE477B" w:rsidRPr="000472A5" w:rsidRDefault="00BE477B" w:rsidP="000472A5">
            <w:pPr>
              <w:spacing w:after="0" w:line="240" w:lineRule="auto"/>
              <w:ind w:firstLine="652"/>
              <w:jc w:val="both"/>
              <w:rPr>
                <w:rFonts w:cstheme="minorHAnsi"/>
              </w:rPr>
            </w:pPr>
          </w:p>
        </w:tc>
      </w:tr>
      <w:tr w:rsidR="00BE477B" w:rsidRPr="00056272" w14:paraId="5A06B34E" w14:textId="77777777" w:rsidTr="000472A5">
        <w:tc>
          <w:tcPr>
            <w:tcW w:w="287" w:type="pct"/>
          </w:tcPr>
          <w:p w14:paraId="3F4725E8" w14:textId="77777777" w:rsidR="00BE477B" w:rsidRPr="000472A5" w:rsidRDefault="00BE477B" w:rsidP="000472A5">
            <w:pPr>
              <w:spacing w:after="0" w:line="240" w:lineRule="auto"/>
              <w:ind w:firstLine="652"/>
              <w:jc w:val="both"/>
              <w:rPr>
                <w:rFonts w:cstheme="minorHAnsi"/>
              </w:rPr>
            </w:pPr>
          </w:p>
        </w:tc>
        <w:tc>
          <w:tcPr>
            <w:tcW w:w="2248" w:type="pct"/>
          </w:tcPr>
          <w:p w14:paraId="27860994" w14:textId="77777777" w:rsidR="00BE477B" w:rsidRPr="000472A5" w:rsidRDefault="00BE477B" w:rsidP="000472A5">
            <w:pPr>
              <w:spacing w:after="0" w:line="240" w:lineRule="auto"/>
              <w:ind w:firstLine="652"/>
              <w:jc w:val="both"/>
              <w:rPr>
                <w:rFonts w:cstheme="minorHAnsi"/>
              </w:rPr>
            </w:pPr>
          </w:p>
        </w:tc>
        <w:tc>
          <w:tcPr>
            <w:tcW w:w="2465" w:type="pct"/>
          </w:tcPr>
          <w:p w14:paraId="5C2A3381" w14:textId="77777777" w:rsidR="00BE477B" w:rsidRPr="000472A5" w:rsidRDefault="00BE477B" w:rsidP="000472A5">
            <w:pPr>
              <w:spacing w:after="0" w:line="240" w:lineRule="auto"/>
              <w:ind w:firstLine="652"/>
              <w:jc w:val="both"/>
              <w:rPr>
                <w:rFonts w:cstheme="minorHAnsi"/>
              </w:rPr>
            </w:pPr>
          </w:p>
        </w:tc>
      </w:tr>
      <w:tr w:rsidR="000472A5" w:rsidRPr="00056272" w14:paraId="3DA9F1FA" w14:textId="77777777" w:rsidTr="000472A5">
        <w:tc>
          <w:tcPr>
            <w:tcW w:w="287" w:type="pct"/>
          </w:tcPr>
          <w:p w14:paraId="4F36FE91" w14:textId="77777777" w:rsidR="000472A5" w:rsidRPr="000472A5" w:rsidRDefault="000472A5" w:rsidP="000472A5">
            <w:pPr>
              <w:spacing w:after="0" w:line="240" w:lineRule="auto"/>
              <w:ind w:firstLine="652"/>
              <w:jc w:val="both"/>
              <w:rPr>
                <w:rFonts w:cstheme="minorHAnsi"/>
              </w:rPr>
            </w:pPr>
          </w:p>
        </w:tc>
        <w:tc>
          <w:tcPr>
            <w:tcW w:w="2248" w:type="pct"/>
          </w:tcPr>
          <w:p w14:paraId="0BD0CD2E" w14:textId="77777777" w:rsidR="000472A5" w:rsidRPr="000472A5" w:rsidRDefault="000472A5" w:rsidP="000472A5">
            <w:pPr>
              <w:spacing w:after="0" w:line="240" w:lineRule="auto"/>
              <w:ind w:firstLine="652"/>
              <w:jc w:val="both"/>
              <w:rPr>
                <w:rFonts w:cstheme="minorHAnsi"/>
              </w:rPr>
            </w:pPr>
          </w:p>
        </w:tc>
        <w:tc>
          <w:tcPr>
            <w:tcW w:w="2465" w:type="pct"/>
          </w:tcPr>
          <w:p w14:paraId="645C22A5" w14:textId="77777777" w:rsidR="000472A5" w:rsidRPr="000472A5" w:rsidRDefault="000472A5" w:rsidP="000472A5">
            <w:pPr>
              <w:spacing w:after="0" w:line="240" w:lineRule="auto"/>
              <w:ind w:firstLine="652"/>
              <w:jc w:val="both"/>
              <w:rPr>
                <w:rFonts w:cstheme="minorHAnsi"/>
              </w:rPr>
            </w:pPr>
          </w:p>
        </w:tc>
      </w:tr>
    </w:tbl>
    <w:p w14:paraId="45BDDEB3" w14:textId="2862A63B" w:rsidR="00BE477B" w:rsidRDefault="000472A5" w:rsidP="000472A5">
      <w:pPr>
        <w:spacing w:after="0" w:line="240" w:lineRule="atLeast"/>
        <w:ind w:firstLine="720"/>
        <w:jc w:val="both"/>
        <w:rPr>
          <w:rFonts w:cstheme="minorHAnsi"/>
          <w:bCs/>
          <w:sz w:val="20"/>
          <w:szCs w:val="20"/>
        </w:rPr>
      </w:pPr>
      <w:r w:rsidRPr="000472A5">
        <w:rPr>
          <w:rFonts w:cstheme="minorHAnsi"/>
          <w:bCs/>
          <w:sz w:val="20"/>
          <w:szCs w:val="20"/>
          <w:vertAlign w:val="superscript"/>
        </w:rPr>
        <w:t>1</w:t>
      </w:r>
      <w:r w:rsidR="00BE477B" w:rsidRPr="000472A5">
        <w:rPr>
          <w:rFonts w:cstheme="minorHAnsi"/>
          <w:bCs/>
          <w:sz w:val="20"/>
          <w:szCs w:val="20"/>
        </w:rPr>
        <w:t>Pildyti tuomet, jei sutarties vykdymui bus pasitelkti subtiekėjai.</w:t>
      </w:r>
    </w:p>
    <w:p w14:paraId="0BDCADA7" w14:textId="77777777" w:rsidR="000472A5" w:rsidRPr="000472A5" w:rsidRDefault="000472A5" w:rsidP="000472A5">
      <w:pPr>
        <w:spacing w:after="0" w:line="240" w:lineRule="atLeast"/>
        <w:ind w:firstLine="720"/>
        <w:jc w:val="both"/>
        <w:rPr>
          <w:rFonts w:cstheme="minorHAnsi"/>
          <w:bCs/>
          <w:sz w:val="20"/>
          <w:szCs w:val="20"/>
        </w:rPr>
      </w:pPr>
    </w:p>
    <w:p w14:paraId="201561A1" w14:textId="69F088A7" w:rsidR="00BE477B" w:rsidRPr="000472A5" w:rsidRDefault="000472A5" w:rsidP="00BE477B">
      <w:pPr>
        <w:spacing w:after="0" w:line="312" w:lineRule="auto"/>
        <w:ind w:firstLine="720"/>
        <w:jc w:val="both"/>
        <w:rPr>
          <w:rFonts w:cstheme="minorHAnsi"/>
        </w:rPr>
      </w:pPr>
      <w:r w:rsidRPr="000472A5">
        <w:rPr>
          <w:rFonts w:cstheme="minorHAnsi"/>
          <w:b/>
        </w:rPr>
        <w:t>9</w:t>
      </w:r>
      <w:r w:rsidR="00BE477B" w:rsidRPr="000472A5">
        <w:rPr>
          <w:rFonts w:cstheme="minorHAnsi"/>
          <w:b/>
        </w:rPr>
        <w:t>.</w:t>
      </w:r>
      <w:r w:rsidR="00BE477B" w:rsidRPr="000472A5">
        <w:rPr>
          <w:rFonts w:cstheme="minorHAnsi"/>
        </w:rPr>
        <w:t xml:space="preserve"> </w:t>
      </w:r>
      <w:r w:rsidR="00BE477B" w:rsidRPr="000472A5">
        <w:rPr>
          <w:rFonts w:cstheme="minorHAnsi"/>
          <w:b/>
        </w:rPr>
        <w:t>Kartu su pasiūlymu pateikiami šie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9400"/>
      </w:tblGrid>
      <w:tr w:rsidR="000472A5" w:rsidRPr="000472A5" w14:paraId="1A9FC360" w14:textId="77777777" w:rsidTr="003B5373">
        <w:tc>
          <w:tcPr>
            <w:tcW w:w="282" w:type="pct"/>
            <w:shd w:val="clear" w:color="auto" w:fill="DEEAF6" w:themeFill="accent5" w:themeFillTint="33"/>
          </w:tcPr>
          <w:p w14:paraId="5531092F" w14:textId="77777777" w:rsidR="000472A5" w:rsidRPr="000472A5" w:rsidRDefault="000472A5" w:rsidP="00465F52">
            <w:pPr>
              <w:spacing w:after="0" w:line="240" w:lineRule="auto"/>
              <w:jc w:val="center"/>
              <w:rPr>
                <w:rFonts w:cstheme="minorHAnsi"/>
                <w:b/>
                <w:bCs/>
              </w:rPr>
            </w:pPr>
            <w:r w:rsidRPr="000472A5">
              <w:rPr>
                <w:rFonts w:cstheme="minorHAnsi"/>
                <w:b/>
                <w:bCs/>
              </w:rPr>
              <w:t xml:space="preserve">Eil. </w:t>
            </w:r>
          </w:p>
          <w:p w14:paraId="6F4F26D7" w14:textId="4BB761D5" w:rsidR="000472A5" w:rsidRPr="000472A5" w:rsidRDefault="000472A5" w:rsidP="00465F52">
            <w:pPr>
              <w:spacing w:after="0" w:line="240" w:lineRule="auto"/>
              <w:jc w:val="center"/>
              <w:rPr>
                <w:rFonts w:cstheme="minorHAnsi"/>
                <w:b/>
                <w:bCs/>
              </w:rPr>
            </w:pPr>
            <w:r w:rsidRPr="000472A5">
              <w:rPr>
                <w:rFonts w:cstheme="minorHAnsi"/>
                <w:b/>
                <w:bCs/>
              </w:rPr>
              <w:t>Nr.</w:t>
            </w:r>
          </w:p>
        </w:tc>
        <w:tc>
          <w:tcPr>
            <w:tcW w:w="4718" w:type="pct"/>
            <w:shd w:val="clear" w:color="auto" w:fill="DEEAF6" w:themeFill="accent5" w:themeFillTint="33"/>
          </w:tcPr>
          <w:p w14:paraId="5E090208" w14:textId="4F5955B8" w:rsidR="000472A5" w:rsidRPr="000472A5" w:rsidRDefault="000472A5" w:rsidP="003B5373">
            <w:pPr>
              <w:spacing w:after="0" w:line="240" w:lineRule="auto"/>
              <w:rPr>
                <w:rFonts w:cstheme="minorHAnsi"/>
                <w:b/>
                <w:bCs/>
              </w:rPr>
            </w:pPr>
            <w:r w:rsidRPr="000472A5">
              <w:rPr>
                <w:rFonts w:cstheme="minorHAnsi"/>
                <w:b/>
                <w:bCs/>
              </w:rPr>
              <w:t>Pateiktų dokumentų pavadinimas</w:t>
            </w:r>
          </w:p>
        </w:tc>
      </w:tr>
      <w:tr w:rsidR="000472A5" w:rsidRPr="000472A5" w14:paraId="1AD68E07" w14:textId="77777777" w:rsidTr="000472A5">
        <w:tc>
          <w:tcPr>
            <w:tcW w:w="282" w:type="pct"/>
          </w:tcPr>
          <w:p w14:paraId="7E1704E0" w14:textId="77777777" w:rsidR="000472A5" w:rsidRPr="000472A5" w:rsidRDefault="000472A5" w:rsidP="00465F52">
            <w:pPr>
              <w:spacing w:after="0" w:line="240" w:lineRule="auto"/>
              <w:jc w:val="both"/>
              <w:rPr>
                <w:rFonts w:cstheme="minorHAnsi"/>
              </w:rPr>
            </w:pPr>
          </w:p>
        </w:tc>
        <w:tc>
          <w:tcPr>
            <w:tcW w:w="4718" w:type="pct"/>
          </w:tcPr>
          <w:p w14:paraId="5D943C34" w14:textId="77777777" w:rsidR="000472A5" w:rsidRPr="000472A5" w:rsidRDefault="000472A5" w:rsidP="00465F52">
            <w:pPr>
              <w:spacing w:after="0" w:line="240" w:lineRule="auto"/>
              <w:jc w:val="both"/>
              <w:rPr>
                <w:rFonts w:cstheme="minorHAnsi"/>
              </w:rPr>
            </w:pPr>
          </w:p>
        </w:tc>
      </w:tr>
      <w:tr w:rsidR="000472A5" w:rsidRPr="000472A5" w14:paraId="6D4A85A4" w14:textId="77777777" w:rsidTr="000472A5">
        <w:tc>
          <w:tcPr>
            <w:tcW w:w="282" w:type="pct"/>
          </w:tcPr>
          <w:p w14:paraId="3413750A" w14:textId="77777777" w:rsidR="000472A5" w:rsidRPr="000472A5" w:rsidRDefault="000472A5" w:rsidP="00465F52">
            <w:pPr>
              <w:spacing w:after="0" w:line="240" w:lineRule="auto"/>
              <w:jc w:val="both"/>
              <w:rPr>
                <w:rFonts w:cstheme="minorHAnsi"/>
              </w:rPr>
            </w:pPr>
          </w:p>
        </w:tc>
        <w:tc>
          <w:tcPr>
            <w:tcW w:w="4718" w:type="pct"/>
          </w:tcPr>
          <w:p w14:paraId="1C1F0689" w14:textId="77777777" w:rsidR="000472A5" w:rsidRPr="000472A5" w:rsidRDefault="000472A5" w:rsidP="00465F52">
            <w:pPr>
              <w:spacing w:after="0" w:line="240" w:lineRule="auto"/>
              <w:jc w:val="both"/>
              <w:rPr>
                <w:rFonts w:cstheme="minorHAnsi"/>
              </w:rPr>
            </w:pPr>
          </w:p>
        </w:tc>
      </w:tr>
      <w:tr w:rsidR="000472A5" w:rsidRPr="000472A5" w14:paraId="53CA2DB3" w14:textId="77777777" w:rsidTr="000472A5">
        <w:tc>
          <w:tcPr>
            <w:tcW w:w="282" w:type="pct"/>
          </w:tcPr>
          <w:p w14:paraId="262BE817" w14:textId="77777777" w:rsidR="000472A5" w:rsidRPr="000472A5" w:rsidRDefault="000472A5" w:rsidP="00465F52">
            <w:pPr>
              <w:spacing w:after="0" w:line="240" w:lineRule="auto"/>
              <w:jc w:val="both"/>
              <w:rPr>
                <w:rFonts w:cstheme="minorHAnsi"/>
              </w:rPr>
            </w:pPr>
          </w:p>
        </w:tc>
        <w:tc>
          <w:tcPr>
            <w:tcW w:w="4718" w:type="pct"/>
          </w:tcPr>
          <w:p w14:paraId="7D738535" w14:textId="77777777" w:rsidR="000472A5" w:rsidRPr="000472A5" w:rsidRDefault="000472A5" w:rsidP="00465F52">
            <w:pPr>
              <w:spacing w:after="0" w:line="240" w:lineRule="auto"/>
              <w:jc w:val="both"/>
              <w:rPr>
                <w:rFonts w:cstheme="minorHAnsi"/>
              </w:rPr>
            </w:pPr>
          </w:p>
        </w:tc>
      </w:tr>
    </w:tbl>
    <w:p w14:paraId="5EF5D68B" w14:textId="49E21A6F" w:rsidR="00BE477B" w:rsidRPr="000472A5" w:rsidRDefault="000472A5" w:rsidP="00BE477B">
      <w:pPr>
        <w:spacing w:after="0" w:line="360" w:lineRule="atLeast"/>
        <w:ind w:firstLine="720"/>
        <w:jc w:val="both"/>
        <w:rPr>
          <w:rFonts w:cstheme="minorHAnsi"/>
        </w:rPr>
      </w:pPr>
      <w:r w:rsidRPr="000472A5">
        <w:rPr>
          <w:rFonts w:cstheme="minorHAnsi"/>
          <w:b/>
        </w:rPr>
        <w:t>10</w:t>
      </w:r>
      <w:r w:rsidR="00BE477B" w:rsidRPr="000472A5">
        <w:rPr>
          <w:rFonts w:cstheme="minorHAnsi"/>
          <w:b/>
        </w:rPr>
        <w:t>. Šiame pasiūlyme pateikiamuose dokumentuose yra pateikta ir konfidenciali informacija</w:t>
      </w:r>
      <w:r w:rsidRPr="000472A5">
        <w:rPr>
          <w:rFonts w:cstheme="minorHAnsi"/>
          <w:b/>
          <w:vertAlign w:val="superscript"/>
        </w:rPr>
        <w:t>2</w:t>
      </w:r>
      <w:r w:rsidR="00BE477B" w:rsidRPr="000472A5">
        <w:rPr>
          <w:rFonts w:cstheme="minorHAnsi"/>
          <w:b/>
        </w:rPr>
        <w:t xml:space="preserve">: </w:t>
      </w:r>
    </w:p>
    <w:tbl>
      <w:tblPr>
        <w:tblStyle w:val="Lentelstinklelis"/>
        <w:tblW w:w="5000" w:type="pct"/>
        <w:tblInd w:w="0" w:type="dxa"/>
        <w:tblLook w:val="04A0" w:firstRow="1" w:lastRow="0" w:firstColumn="1" w:lastColumn="0" w:noHBand="0" w:noVBand="1"/>
      </w:tblPr>
      <w:tblGrid>
        <w:gridCol w:w="549"/>
        <w:gridCol w:w="5368"/>
        <w:gridCol w:w="4045"/>
      </w:tblGrid>
      <w:tr w:rsidR="00BE477B" w:rsidRPr="000472A5" w14:paraId="6DAED14E" w14:textId="77777777" w:rsidTr="003B5373">
        <w:tc>
          <w:tcPr>
            <w:tcW w:w="276" w:type="pct"/>
            <w:shd w:val="clear" w:color="auto" w:fill="DEEAF6" w:themeFill="accent5" w:themeFillTint="33"/>
            <w:vAlign w:val="center"/>
          </w:tcPr>
          <w:p w14:paraId="183476FA" w14:textId="77777777" w:rsidR="00BE477B" w:rsidRPr="000472A5" w:rsidRDefault="00BE477B" w:rsidP="00465F52">
            <w:pPr>
              <w:jc w:val="center"/>
              <w:rPr>
                <w:rFonts w:ascii="Calibri" w:hAnsi="Calibri" w:cs="Calibri"/>
                <w:b/>
                <w:bCs/>
                <w:sz w:val="21"/>
                <w:szCs w:val="21"/>
              </w:rPr>
            </w:pPr>
            <w:r w:rsidRPr="000472A5">
              <w:rPr>
                <w:rFonts w:ascii="Calibri" w:hAnsi="Calibri" w:cs="Calibri"/>
                <w:b/>
                <w:bCs/>
                <w:sz w:val="21"/>
                <w:szCs w:val="21"/>
              </w:rPr>
              <w:t>Eil.</w:t>
            </w:r>
          </w:p>
          <w:p w14:paraId="2FC51E8D" w14:textId="77777777" w:rsidR="00BE477B" w:rsidRPr="000472A5" w:rsidRDefault="00BE477B" w:rsidP="00465F52">
            <w:pPr>
              <w:jc w:val="center"/>
              <w:rPr>
                <w:rFonts w:ascii="Calibri" w:hAnsi="Calibri" w:cs="Calibri"/>
                <w:b/>
                <w:bCs/>
                <w:sz w:val="21"/>
                <w:szCs w:val="21"/>
              </w:rPr>
            </w:pPr>
            <w:r w:rsidRPr="000472A5">
              <w:rPr>
                <w:rFonts w:ascii="Calibri" w:hAnsi="Calibri" w:cs="Calibri"/>
                <w:b/>
                <w:bCs/>
                <w:sz w:val="21"/>
                <w:szCs w:val="21"/>
              </w:rPr>
              <w:t>Nr.</w:t>
            </w:r>
          </w:p>
        </w:tc>
        <w:tc>
          <w:tcPr>
            <w:tcW w:w="2694" w:type="pct"/>
            <w:shd w:val="clear" w:color="auto" w:fill="DEEAF6" w:themeFill="accent5" w:themeFillTint="33"/>
            <w:vAlign w:val="center"/>
          </w:tcPr>
          <w:p w14:paraId="3831D6DF" w14:textId="77777777" w:rsidR="00BE477B" w:rsidRPr="000472A5" w:rsidRDefault="00BE477B" w:rsidP="00465F52">
            <w:pPr>
              <w:jc w:val="center"/>
              <w:rPr>
                <w:rFonts w:ascii="Calibri" w:hAnsi="Calibri" w:cs="Calibri"/>
                <w:b/>
                <w:bCs/>
                <w:sz w:val="21"/>
                <w:szCs w:val="21"/>
              </w:rPr>
            </w:pPr>
            <w:r w:rsidRPr="000472A5">
              <w:rPr>
                <w:rFonts w:ascii="Calibri" w:hAnsi="Calibri" w:cs="Calibri"/>
                <w:b/>
                <w:bCs/>
                <w:sz w:val="21"/>
                <w:szCs w:val="21"/>
              </w:rPr>
              <w:t>Dokumento pavadinimas</w:t>
            </w:r>
          </w:p>
        </w:tc>
        <w:tc>
          <w:tcPr>
            <w:tcW w:w="2030" w:type="pct"/>
            <w:shd w:val="clear" w:color="auto" w:fill="DEEAF6" w:themeFill="accent5" w:themeFillTint="33"/>
            <w:vAlign w:val="center"/>
          </w:tcPr>
          <w:p w14:paraId="6B0D0612" w14:textId="77777777" w:rsidR="00BE477B" w:rsidRPr="000472A5" w:rsidRDefault="00BE477B" w:rsidP="00465F52">
            <w:pPr>
              <w:jc w:val="center"/>
              <w:rPr>
                <w:rFonts w:ascii="Calibri" w:hAnsi="Calibri" w:cs="Calibri"/>
                <w:b/>
                <w:bCs/>
                <w:sz w:val="21"/>
                <w:szCs w:val="21"/>
              </w:rPr>
            </w:pPr>
            <w:r w:rsidRPr="000472A5">
              <w:rPr>
                <w:rFonts w:ascii="Calibri" w:hAnsi="Calibri" w:cs="Calibri"/>
                <w:b/>
                <w:bCs/>
                <w:sz w:val="21"/>
                <w:szCs w:val="21"/>
              </w:rPr>
              <w:t>Paaiškinimas, kokia konkreti informacija dokumente yra konfidenciali ir kodėl</w:t>
            </w:r>
          </w:p>
        </w:tc>
      </w:tr>
      <w:tr w:rsidR="00BE477B" w:rsidRPr="000472A5" w14:paraId="6B6BA7E5" w14:textId="77777777" w:rsidTr="000472A5">
        <w:tc>
          <w:tcPr>
            <w:tcW w:w="276" w:type="pct"/>
            <w:shd w:val="clear" w:color="auto" w:fill="auto"/>
            <w:vAlign w:val="center"/>
          </w:tcPr>
          <w:p w14:paraId="66A08569" w14:textId="4036480A" w:rsidR="00BE477B" w:rsidRPr="000472A5" w:rsidRDefault="00BE477B" w:rsidP="00465F52">
            <w:pPr>
              <w:jc w:val="center"/>
              <w:rPr>
                <w:rFonts w:ascii="Calibri" w:hAnsi="Calibri" w:cs="Calibri"/>
                <w:bCs/>
                <w:sz w:val="21"/>
                <w:szCs w:val="21"/>
              </w:rPr>
            </w:pPr>
          </w:p>
        </w:tc>
        <w:tc>
          <w:tcPr>
            <w:tcW w:w="2694" w:type="pct"/>
            <w:shd w:val="clear" w:color="auto" w:fill="auto"/>
            <w:vAlign w:val="center"/>
          </w:tcPr>
          <w:p w14:paraId="372AF286" w14:textId="2AB01585" w:rsidR="00BE477B" w:rsidRPr="000472A5" w:rsidRDefault="00BE477B" w:rsidP="00465F52">
            <w:pPr>
              <w:jc w:val="center"/>
              <w:rPr>
                <w:rFonts w:ascii="Calibri" w:hAnsi="Calibri" w:cs="Calibri"/>
                <w:bCs/>
                <w:sz w:val="21"/>
                <w:szCs w:val="21"/>
              </w:rPr>
            </w:pPr>
          </w:p>
        </w:tc>
        <w:tc>
          <w:tcPr>
            <w:tcW w:w="2030" w:type="pct"/>
            <w:shd w:val="clear" w:color="auto" w:fill="auto"/>
            <w:vAlign w:val="center"/>
          </w:tcPr>
          <w:p w14:paraId="05A6CF4E" w14:textId="021CECAB" w:rsidR="00BE477B" w:rsidRPr="000472A5" w:rsidRDefault="00BE477B" w:rsidP="00465F52">
            <w:pPr>
              <w:jc w:val="center"/>
              <w:rPr>
                <w:rFonts w:ascii="Calibri" w:hAnsi="Calibri" w:cs="Calibri"/>
                <w:bCs/>
                <w:sz w:val="21"/>
                <w:szCs w:val="21"/>
              </w:rPr>
            </w:pPr>
          </w:p>
        </w:tc>
      </w:tr>
      <w:tr w:rsidR="00BE477B" w:rsidRPr="000472A5" w14:paraId="22A4C26D" w14:textId="77777777" w:rsidTr="000472A5">
        <w:tc>
          <w:tcPr>
            <w:tcW w:w="276" w:type="pct"/>
            <w:shd w:val="clear" w:color="auto" w:fill="auto"/>
          </w:tcPr>
          <w:p w14:paraId="1C14DDC0" w14:textId="7D76855D" w:rsidR="00BE477B" w:rsidRPr="000472A5" w:rsidRDefault="00BE477B" w:rsidP="00465F52">
            <w:pPr>
              <w:jc w:val="center"/>
              <w:rPr>
                <w:rFonts w:ascii="Calibri" w:hAnsi="Calibri" w:cs="Calibri"/>
                <w:sz w:val="21"/>
                <w:szCs w:val="21"/>
              </w:rPr>
            </w:pPr>
          </w:p>
        </w:tc>
        <w:tc>
          <w:tcPr>
            <w:tcW w:w="2694" w:type="pct"/>
            <w:shd w:val="clear" w:color="auto" w:fill="auto"/>
          </w:tcPr>
          <w:p w14:paraId="678BD568" w14:textId="77777777" w:rsidR="00BE477B" w:rsidRPr="000472A5" w:rsidRDefault="00BE477B" w:rsidP="00465F52">
            <w:pPr>
              <w:rPr>
                <w:rFonts w:ascii="Calibri" w:hAnsi="Calibri" w:cs="Calibri"/>
                <w:sz w:val="21"/>
                <w:szCs w:val="21"/>
              </w:rPr>
            </w:pPr>
          </w:p>
        </w:tc>
        <w:tc>
          <w:tcPr>
            <w:tcW w:w="2030" w:type="pct"/>
            <w:shd w:val="clear" w:color="auto" w:fill="auto"/>
          </w:tcPr>
          <w:p w14:paraId="7A86DBA2" w14:textId="77777777" w:rsidR="00BE477B" w:rsidRPr="000472A5" w:rsidRDefault="00BE477B" w:rsidP="00465F52">
            <w:pPr>
              <w:rPr>
                <w:rFonts w:ascii="Calibri" w:hAnsi="Calibri" w:cs="Calibri"/>
                <w:sz w:val="21"/>
                <w:szCs w:val="21"/>
              </w:rPr>
            </w:pPr>
          </w:p>
        </w:tc>
      </w:tr>
      <w:tr w:rsidR="00BE477B" w:rsidRPr="000472A5" w14:paraId="0E7697A8" w14:textId="77777777" w:rsidTr="000472A5">
        <w:tc>
          <w:tcPr>
            <w:tcW w:w="276" w:type="pct"/>
            <w:shd w:val="clear" w:color="auto" w:fill="auto"/>
          </w:tcPr>
          <w:p w14:paraId="25C38AB8" w14:textId="7FC2E5A3" w:rsidR="00BE477B" w:rsidRPr="000472A5" w:rsidRDefault="00BE477B" w:rsidP="000472A5">
            <w:pPr>
              <w:rPr>
                <w:rFonts w:ascii="Calibri" w:eastAsia="Calibri" w:hAnsi="Calibri" w:cs="Calibri"/>
                <w:sz w:val="21"/>
                <w:szCs w:val="21"/>
              </w:rPr>
            </w:pPr>
          </w:p>
        </w:tc>
        <w:tc>
          <w:tcPr>
            <w:tcW w:w="2694" w:type="pct"/>
            <w:shd w:val="clear" w:color="auto" w:fill="auto"/>
          </w:tcPr>
          <w:p w14:paraId="59AD7462" w14:textId="77777777" w:rsidR="00BE477B" w:rsidRPr="000472A5" w:rsidRDefault="00BE477B" w:rsidP="00465F52">
            <w:pPr>
              <w:rPr>
                <w:rFonts w:ascii="Calibri" w:hAnsi="Calibri" w:cs="Calibri"/>
                <w:sz w:val="21"/>
                <w:szCs w:val="21"/>
              </w:rPr>
            </w:pPr>
          </w:p>
        </w:tc>
        <w:tc>
          <w:tcPr>
            <w:tcW w:w="2030" w:type="pct"/>
            <w:shd w:val="clear" w:color="auto" w:fill="auto"/>
          </w:tcPr>
          <w:p w14:paraId="6E56AEA3" w14:textId="77777777" w:rsidR="00BE477B" w:rsidRPr="000472A5" w:rsidRDefault="00BE477B" w:rsidP="00465F52">
            <w:pPr>
              <w:rPr>
                <w:rFonts w:ascii="Calibri" w:hAnsi="Calibri" w:cs="Calibri"/>
                <w:sz w:val="21"/>
                <w:szCs w:val="21"/>
              </w:rPr>
            </w:pPr>
          </w:p>
        </w:tc>
      </w:tr>
    </w:tbl>
    <w:p w14:paraId="057CE24B" w14:textId="08C0D03D" w:rsidR="00622920" w:rsidRDefault="000472A5" w:rsidP="00486BA5">
      <w:pPr>
        <w:spacing w:line="240" w:lineRule="exact"/>
        <w:ind w:firstLine="709"/>
        <w:jc w:val="both"/>
        <w:rPr>
          <w:rFonts w:ascii="Calibri" w:hAnsi="Calibri" w:cs="Calibri"/>
          <w:iCs/>
          <w:spacing w:val="-4"/>
          <w:sz w:val="20"/>
          <w:szCs w:val="20"/>
        </w:rPr>
      </w:pPr>
      <w:r w:rsidRPr="000472A5">
        <w:rPr>
          <w:rFonts w:ascii="Calibri" w:hAnsi="Calibri" w:cs="Calibri"/>
          <w:iCs/>
          <w:spacing w:val="-4"/>
          <w:sz w:val="20"/>
          <w:szCs w:val="20"/>
          <w:vertAlign w:val="superscript"/>
        </w:rPr>
        <w:t>2</w:t>
      </w:r>
      <w:r w:rsidRPr="000472A5">
        <w:rPr>
          <w:rFonts w:ascii="Calibri" w:hAnsi="Calibri" w:cs="Calibri"/>
          <w:iCs/>
          <w:spacing w:val="-4"/>
          <w:sz w:val="20"/>
          <w:szCs w:val="20"/>
        </w:rPr>
        <w:t>Pildyti tuomet, jei bus pateikta konfidenciali informacija. Tiekėjas negali nurodyti, kad konfidenciali yra pasiūlymo kaina arba, kad visas pasiūlymas yra konfidencialus. Nurodant kuri konkreti informacija pasiūlyme yra konfidenciali, prašome vadovautis</w:t>
      </w:r>
      <w:r w:rsidR="00486BA5">
        <w:rPr>
          <w:rFonts w:ascii="Calibri" w:hAnsi="Calibri" w:cs="Calibri"/>
          <w:iCs/>
          <w:spacing w:val="-4"/>
          <w:sz w:val="20"/>
          <w:szCs w:val="20"/>
        </w:rPr>
        <w:t xml:space="preserve"> </w:t>
      </w:r>
      <w:r w:rsidRPr="000472A5">
        <w:rPr>
          <w:rFonts w:ascii="Calibri" w:hAnsi="Calibri" w:cs="Calibri"/>
          <w:iCs/>
          <w:spacing w:val="-4"/>
          <w:sz w:val="20"/>
          <w:szCs w:val="20"/>
        </w:rPr>
        <w:t>Viešųjų pirkimų tarnybos parengtomis gairėmis</w:t>
      </w:r>
      <w:r w:rsidR="00486BA5">
        <w:rPr>
          <w:rFonts w:ascii="Calibri" w:hAnsi="Calibri" w:cs="Calibri"/>
          <w:iCs/>
          <w:spacing w:val="-4"/>
          <w:sz w:val="20"/>
          <w:szCs w:val="20"/>
        </w:rPr>
        <w:t xml:space="preserve"> </w:t>
      </w:r>
      <w:r w:rsidRPr="00486BA5">
        <w:rPr>
          <w:rFonts w:ascii="Calibri" w:hAnsi="Calibri" w:cs="Calibri"/>
          <w:iCs/>
          <w:color w:val="0070C0"/>
          <w:spacing w:val="-4"/>
          <w:sz w:val="20"/>
          <w:szCs w:val="20"/>
        </w:rPr>
        <w:t>https://vpt.lrv.lt/uploads/vpt/documents/files/mp/konfidenciali_informacija.pdf.</w:t>
      </w:r>
      <w:r w:rsidRPr="000472A5">
        <w:rPr>
          <w:rFonts w:ascii="Calibri" w:hAnsi="Calibri" w:cs="Calibri"/>
          <w:iCs/>
          <w:color w:val="0070C0"/>
          <w:spacing w:val="-4"/>
          <w:sz w:val="20"/>
          <w:szCs w:val="20"/>
        </w:rPr>
        <w:t xml:space="preserve"> </w:t>
      </w:r>
      <w:r w:rsidRPr="000472A5">
        <w:rPr>
          <w:rFonts w:ascii="Calibri" w:hAnsi="Calibri" w:cs="Calibri"/>
          <w:iCs/>
          <w:spacing w:val="-4"/>
          <w:sz w:val="20"/>
          <w:szCs w:val="20"/>
        </w:rPr>
        <w:t>Konfidencialia informacija gali būti, įskaitant, bet ja neapsiribojant, komercinė (gamybinė) paslaptis ir konfidencialieji pasiūlymų aspektai. Konfidencialia negalima laikyti informacijos nurodytos VPĮ 20 str. 2 d. Tiekėjas turi aiškiai nurodyti, kokie su pasiūlymu pateikti dokumentai laikytini konfidencialiais. Perkančioji organizacija, Komisija, jos nariai ar ekspertai ir kiti asmenys negali atskleisti tiekėjo pateiktos informacijos, kurią tiekėjas nurodė kaip konfidencialią. Jei tiekėjas nenurodo konfidencialios informacijos, laikoma, kad tokios tiekėjo pasiūlyme nėra.</w:t>
      </w:r>
    </w:p>
    <w:p w14:paraId="1C8E66B6" w14:textId="77777777" w:rsidR="00622920" w:rsidRDefault="00BE477B" w:rsidP="00BE477B">
      <w:pPr>
        <w:spacing w:line="240" w:lineRule="exact"/>
        <w:jc w:val="both"/>
        <w:rPr>
          <w:rFonts w:ascii="Calibri" w:hAnsi="Calibri" w:cs="Calibri"/>
          <w:iCs/>
          <w:spacing w:val="-4"/>
          <w:sz w:val="20"/>
          <w:szCs w:val="20"/>
        </w:rPr>
      </w:pPr>
      <w:r w:rsidRPr="000472A5">
        <w:rPr>
          <w:rFonts w:cstheme="minorHAnsi"/>
          <w:b/>
          <w:iCs/>
          <w:u w:val="single"/>
        </w:rPr>
        <w:t xml:space="preserve">PASTABOS: </w:t>
      </w:r>
    </w:p>
    <w:p w14:paraId="4F9FDE12" w14:textId="77777777" w:rsidR="00622920" w:rsidRDefault="000472A5" w:rsidP="00BE477B">
      <w:pPr>
        <w:spacing w:line="240" w:lineRule="exact"/>
        <w:jc w:val="both"/>
        <w:rPr>
          <w:rFonts w:ascii="Calibri" w:hAnsi="Calibri" w:cs="Calibri"/>
          <w:iCs/>
          <w:spacing w:val="-4"/>
          <w:sz w:val="20"/>
          <w:szCs w:val="20"/>
        </w:rPr>
      </w:pPr>
      <w:r w:rsidRPr="000472A5">
        <w:rPr>
          <w:rFonts w:cstheme="minorHAnsi"/>
          <w:iCs/>
        </w:rPr>
        <w:t xml:space="preserve">1) </w:t>
      </w:r>
      <w:r w:rsidR="00BE477B" w:rsidRPr="000472A5">
        <w:rPr>
          <w:rFonts w:cstheme="minorHAnsi"/>
          <w:iCs/>
        </w:rPr>
        <w:t xml:space="preserve">Tuo atveju, kai viešajame pirkime nurodomi fiziniai asmenys (pvz. tiekėjai, tiekėjo darbuotojai, subtiekėjai ir (ar) kvazisubtiekėjai), pateiktų asmens duomenų valdytojas yra Kauno miesto savivaldybės administracija (juridinio asmens kodas 188764867, adresas: Laisvės al. 96, LT-44251 Kaunas, tel. +370 37  422631, el. p. info@kaunas.lt). Asmens duomenys tvarkomi (tvarkymo pagrindas)  siekiant išnagrinėti viešajame pirkime pateiktus dokumentus ir informuoti apie viešojo pirkimo procedūras Viešųjų pirkimų įstatymo nustatyta tvarka. Asmens duomenys Savivaldybės administracijoje bus saugomi teisės aktų, reglamentuojančių duomenų saugojimo terminus, nustatyta tvarka ir gali būti teikiami tretiesiems asmenims tokia apimtimi, kuri yra būtina pagal Viešųjų pirkimų įstatymą. </w:t>
      </w:r>
    </w:p>
    <w:p w14:paraId="20A1B935" w14:textId="77777777" w:rsidR="00622920" w:rsidRDefault="000472A5" w:rsidP="00BE477B">
      <w:pPr>
        <w:spacing w:line="240" w:lineRule="exact"/>
        <w:jc w:val="both"/>
        <w:rPr>
          <w:rFonts w:ascii="Calibri" w:hAnsi="Calibri" w:cs="Calibri"/>
          <w:iCs/>
          <w:spacing w:val="-4"/>
          <w:sz w:val="20"/>
          <w:szCs w:val="20"/>
        </w:rPr>
      </w:pPr>
      <w:r w:rsidRPr="000472A5">
        <w:rPr>
          <w:rFonts w:cstheme="minorHAnsi"/>
          <w:iCs/>
        </w:rPr>
        <w:t xml:space="preserve">2) </w:t>
      </w:r>
      <w:r w:rsidR="00BE477B" w:rsidRPr="000472A5">
        <w:rPr>
          <w:rFonts w:cstheme="minorHAnsi"/>
          <w:iCs/>
        </w:rPr>
        <w:t>Jeigu tiekėjas viešajame pirkime pateikia fizinių asmenų – darbuotojų, subtiekėjų ir (ar) kvazisubtiekėjų asmens duomenis, jis juos privalo informuoti apie jų asmens duomenų pateikimą  Savivaldybės administracijai ir numatomą jų tvarkymą.</w:t>
      </w:r>
    </w:p>
    <w:p w14:paraId="41038D56" w14:textId="6BA128A9" w:rsidR="00BE477B" w:rsidRPr="00622920" w:rsidRDefault="00BE477B" w:rsidP="00BE477B">
      <w:pPr>
        <w:spacing w:line="240" w:lineRule="exact"/>
        <w:jc w:val="both"/>
        <w:rPr>
          <w:rFonts w:ascii="Calibri" w:hAnsi="Calibri" w:cs="Calibri"/>
          <w:iCs/>
          <w:spacing w:val="-4"/>
          <w:sz w:val="20"/>
          <w:szCs w:val="20"/>
        </w:rPr>
      </w:pPr>
      <w:r w:rsidRPr="000472A5">
        <w:rPr>
          <w:rFonts w:cstheme="minorHAnsi"/>
          <w:iCs/>
        </w:rPr>
        <w:lastRenderedPageBreak/>
        <w:t xml:space="preserve">Fiziniai asmenys  turi teisę prašyti (kreipiantis raštu), kad duomenų valdytojas leistų susipažinti su jų asmens duomenimis ir juos ištaisytų arba ištrintų, arba apribotų duomenų tvarkymą, taip pat turi teisę nesutikti, kad duomenys būtų tvarkomi, teisę perkelti duomenis, teisę atšaukti duotą sutikimą bei teisę pateikti skundą Valstybinei duomenų apsaugos inspekcijai (L. Sapiegos g. 17, Vilnius 10312, el. p. ada@ada.lt), o taip pat pasikonsultuoti su Kauno miesto savivaldybės administracijos Asmens duomenų apsaugos pareigūnu el. p. dap@kaunas.lt. Daugiau informacijos apie duomenų tvarkymą rasite </w:t>
      </w:r>
      <w:hyperlink r:id="rId16" w:history="1">
        <w:r w:rsidRPr="000472A5">
          <w:rPr>
            <w:rStyle w:val="Hipersaitas"/>
            <w:rFonts w:cstheme="minorHAnsi"/>
            <w:iCs/>
          </w:rPr>
          <w:t>www.kaunas.lt</w:t>
        </w:r>
      </w:hyperlink>
      <w:r w:rsidRPr="000472A5">
        <w:rPr>
          <w:rFonts w:cstheme="minorHAnsi"/>
          <w:iCs/>
        </w:rPr>
        <w:t>.</w:t>
      </w:r>
    </w:p>
    <w:p w14:paraId="4C2AE9B9" w14:textId="7B83C2B9" w:rsidR="00992918" w:rsidRPr="00992918" w:rsidRDefault="00992918" w:rsidP="00992918">
      <w:pPr>
        <w:pStyle w:val="Betarp"/>
        <w:jc w:val="center"/>
      </w:pPr>
      <w:r>
        <w:t>_________________________</w:t>
      </w:r>
    </w:p>
    <w:p w14:paraId="4C114E2B" w14:textId="77777777" w:rsidR="00992918" w:rsidRDefault="00992918" w:rsidP="008D704D">
      <w:pPr>
        <w:pStyle w:val="Antrat2"/>
        <w:ind w:left="5103"/>
        <w:rPr>
          <w:rFonts w:asciiTheme="minorHAnsi" w:eastAsia="Calibri" w:hAnsiTheme="minorHAnsi" w:cstheme="minorHAnsi"/>
          <w:color w:val="0070C0"/>
          <w:sz w:val="21"/>
          <w:szCs w:val="21"/>
        </w:rPr>
      </w:pPr>
      <w:bookmarkStart w:id="47" w:name="_Ref38285444"/>
      <w:bookmarkStart w:id="48" w:name="_Ref38291496"/>
    </w:p>
    <w:p w14:paraId="1598F382" w14:textId="77777777" w:rsidR="00992918" w:rsidRDefault="00992918" w:rsidP="008D704D">
      <w:pPr>
        <w:pStyle w:val="Antrat2"/>
        <w:ind w:left="5103"/>
        <w:rPr>
          <w:rFonts w:asciiTheme="minorHAnsi" w:eastAsia="Calibri" w:hAnsiTheme="minorHAnsi" w:cstheme="minorHAnsi"/>
          <w:color w:val="0070C0"/>
          <w:sz w:val="21"/>
          <w:szCs w:val="21"/>
        </w:rPr>
      </w:pPr>
    </w:p>
    <w:p w14:paraId="0EEE28A5" w14:textId="77777777" w:rsidR="00992918" w:rsidRDefault="00992918" w:rsidP="008D704D">
      <w:pPr>
        <w:pStyle w:val="Antrat2"/>
        <w:ind w:left="5103"/>
        <w:rPr>
          <w:rFonts w:asciiTheme="minorHAnsi" w:eastAsia="Calibri" w:hAnsiTheme="minorHAnsi" w:cstheme="minorHAnsi"/>
          <w:color w:val="0070C0"/>
          <w:sz w:val="21"/>
          <w:szCs w:val="21"/>
        </w:rPr>
      </w:pPr>
    </w:p>
    <w:p w14:paraId="002D167D" w14:textId="77777777" w:rsidR="00992918" w:rsidRDefault="00992918" w:rsidP="008D704D">
      <w:pPr>
        <w:pStyle w:val="Antrat2"/>
        <w:ind w:left="5103"/>
        <w:rPr>
          <w:rFonts w:asciiTheme="minorHAnsi" w:eastAsia="Calibri" w:hAnsiTheme="minorHAnsi" w:cstheme="minorHAnsi"/>
          <w:color w:val="0070C0"/>
          <w:sz w:val="21"/>
          <w:szCs w:val="21"/>
        </w:rPr>
      </w:pPr>
    </w:p>
    <w:p w14:paraId="4C735A62" w14:textId="77777777" w:rsidR="00992918" w:rsidRDefault="00992918" w:rsidP="008D704D">
      <w:pPr>
        <w:pStyle w:val="Antrat2"/>
        <w:ind w:left="5103"/>
        <w:rPr>
          <w:rFonts w:asciiTheme="minorHAnsi" w:eastAsia="Calibri" w:hAnsiTheme="minorHAnsi" w:cstheme="minorHAnsi"/>
          <w:color w:val="0070C0"/>
          <w:sz w:val="21"/>
          <w:szCs w:val="21"/>
        </w:rPr>
      </w:pPr>
    </w:p>
    <w:p w14:paraId="31AFC7DD" w14:textId="77777777" w:rsidR="00992918" w:rsidRDefault="00992918" w:rsidP="008D704D">
      <w:pPr>
        <w:pStyle w:val="Antrat2"/>
        <w:ind w:left="5103"/>
        <w:rPr>
          <w:rFonts w:asciiTheme="minorHAnsi" w:eastAsia="Calibri" w:hAnsiTheme="minorHAnsi" w:cstheme="minorHAnsi"/>
          <w:color w:val="0070C0"/>
          <w:sz w:val="21"/>
          <w:szCs w:val="21"/>
        </w:rPr>
      </w:pPr>
    </w:p>
    <w:p w14:paraId="2D25288D" w14:textId="77777777" w:rsidR="00992918" w:rsidRDefault="00992918" w:rsidP="008D704D">
      <w:pPr>
        <w:pStyle w:val="Antrat2"/>
        <w:ind w:left="5103"/>
        <w:rPr>
          <w:rFonts w:asciiTheme="minorHAnsi" w:eastAsia="Calibri" w:hAnsiTheme="minorHAnsi" w:cstheme="minorHAnsi"/>
          <w:color w:val="0070C0"/>
          <w:sz w:val="21"/>
          <w:szCs w:val="21"/>
        </w:rPr>
      </w:pPr>
    </w:p>
    <w:p w14:paraId="3D70BFA1" w14:textId="77777777" w:rsidR="00992918" w:rsidRDefault="00992918" w:rsidP="008D704D">
      <w:pPr>
        <w:pStyle w:val="Antrat2"/>
        <w:ind w:left="5103"/>
        <w:rPr>
          <w:rFonts w:asciiTheme="minorHAnsi" w:eastAsia="Calibri" w:hAnsiTheme="minorHAnsi" w:cstheme="minorHAnsi"/>
          <w:color w:val="0070C0"/>
          <w:sz w:val="21"/>
          <w:szCs w:val="21"/>
        </w:rPr>
      </w:pPr>
    </w:p>
    <w:p w14:paraId="314A284E" w14:textId="77777777" w:rsidR="00992918" w:rsidRDefault="00992918" w:rsidP="008D704D">
      <w:pPr>
        <w:pStyle w:val="Antrat2"/>
        <w:ind w:left="5103"/>
        <w:rPr>
          <w:rFonts w:asciiTheme="minorHAnsi" w:eastAsia="Calibri" w:hAnsiTheme="minorHAnsi" w:cstheme="minorHAnsi"/>
          <w:color w:val="0070C0"/>
          <w:sz w:val="21"/>
          <w:szCs w:val="21"/>
        </w:rPr>
      </w:pPr>
    </w:p>
    <w:p w14:paraId="524BD9B3" w14:textId="77777777" w:rsidR="00992918" w:rsidRDefault="00992918" w:rsidP="008D704D">
      <w:pPr>
        <w:pStyle w:val="Antrat2"/>
        <w:ind w:left="5103"/>
        <w:rPr>
          <w:rFonts w:asciiTheme="minorHAnsi" w:eastAsia="Calibri" w:hAnsiTheme="minorHAnsi" w:cstheme="minorHAnsi"/>
          <w:color w:val="0070C0"/>
          <w:sz w:val="21"/>
          <w:szCs w:val="21"/>
        </w:rPr>
      </w:pPr>
    </w:p>
    <w:p w14:paraId="6FA4172C" w14:textId="77777777" w:rsidR="00992918" w:rsidRDefault="00992918" w:rsidP="008D704D">
      <w:pPr>
        <w:pStyle w:val="Antrat2"/>
        <w:ind w:left="5103"/>
        <w:rPr>
          <w:rFonts w:asciiTheme="minorHAnsi" w:eastAsia="Calibri" w:hAnsiTheme="minorHAnsi" w:cstheme="minorHAnsi"/>
          <w:color w:val="0070C0"/>
          <w:sz w:val="21"/>
          <w:szCs w:val="21"/>
        </w:rPr>
      </w:pPr>
    </w:p>
    <w:p w14:paraId="1A144D09" w14:textId="77777777" w:rsidR="00992918" w:rsidRDefault="00992918" w:rsidP="008D704D">
      <w:pPr>
        <w:pStyle w:val="Antrat2"/>
        <w:ind w:left="5103"/>
        <w:rPr>
          <w:rFonts w:asciiTheme="minorHAnsi" w:eastAsia="Calibri" w:hAnsiTheme="minorHAnsi" w:cstheme="minorHAnsi"/>
          <w:color w:val="0070C0"/>
          <w:sz w:val="21"/>
          <w:szCs w:val="21"/>
        </w:rPr>
      </w:pPr>
    </w:p>
    <w:p w14:paraId="78A5F973" w14:textId="77777777" w:rsidR="00992918" w:rsidRDefault="00992918" w:rsidP="008D704D">
      <w:pPr>
        <w:pStyle w:val="Antrat2"/>
        <w:ind w:left="5103"/>
        <w:rPr>
          <w:rFonts w:asciiTheme="minorHAnsi" w:eastAsia="Calibri" w:hAnsiTheme="minorHAnsi" w:cstheme="minorHAnsi"/>
          <w:color w:val="0070C0"/>
          <w:sz w:val="21"/>
          <w:szCs w:val="21"/>
        </w:rPr>
      </w:pPr>
    </w:p>
    <w:p w14:paraId="45FFDC8E" w14:textId="77777777" w:rsidR="00992918" w:rsidRDefault="00992918" w:rsidP="008D704D">
      <w:pPr>
        <w:pStyle w:val="Antrat2"/>
        <w:ind w:left="5103"/>
        <w:rPr>
          <w:rFonts w:asciiTheme="minorHAnsi" w:eastAsia="Calibri" w:hAnsiTheme="minorHAnsi" w:cstheme="minorHAnsi"/>
          <w:color w:val="0070C0"/>
          <w:sz w:val="21"/>
          <w:szCs w:val="21"/>
        </w:rPr>
      </w:pPr>
    </w:p>
    <w:p w14:paraId="31DFFD67" w14:textId="77777777" w:rsidR="00992918" w:rsidRDefault="00992918" w:rsidP="008D704D">
      <w:pPr>
        <w:pStyle w:val="Antrat2"/>
        <w:ind w:left="5103"/>
        <w:rPr>
          <w:rFonts w:asciiTheme="minorHAnsi" w:eastAsia="Calibri" w:hAnsiTheme="minorHAnsi" w:cstheme="minorHAnsi"/>
          <w:color w:val="0070C0"/>
          <w:sz w:val="21"/>
          <w:szCs w:val="21"/>
        </w:rPr>
      </w:pPr>
    </w:p>
    <w:p w14:paraId="637297AF" w14:textId="77777777" w:rsidR="007F6A17" w:rsidRDefault="007F6A17" w:rsidP="007F6A17"/>
    <w:p w14:paraId="21991060" w14:textId="77777777" w:rsidR="007F6A17" w:rsidRDefault="007F6A17" w:rsidP="007F6A17"/>
    <w:p w14:paraId="4B07BE4F" w14:textId="77777777" w:rsidR="007F6A17" w:rsidRDefault="007F6A17" w:rsidP="007F6A17"/>
    <w:p w14:paraId="7D465850" w14:textId="77777777" w:rsidR="007F6A17" w:rsidRDefault="007F6A17" w:rsidP="007F6A17"/>
    <w:p w14:paraId="082D1879" w14:textId="77777777" w:rsidR="00BD7D69" w:rsidRDefault="00BD7D69" w:rsidP="007F6A17"/>
    <w:p w14:paraId="252EA298" w14:textId="77777777" w:rsidR="00BD7D69" w:rsidRDefault="00BD7D69" w:rsidP="007F6A17"/>
    <w:p w14:paraId="1BFA79CF" w14:textId="77777777" w:rsidR="007F6A17" w:rsidRPr="007F6A17" w:rsidRDefault="007F6A17" w:rsidP="007F6A17"/>
    <w:p w14:paraId="21E3A8A4" w14:textId="77777777" w:rsidR="00992918" w:rsidRDefault="00992918" w:rsidP="00C62978">
      <w:pPr>
        <w:pStyle w:val="Antrat2"/>
        <w:rPr>
          <w:rFonts w:asciiTheme="minorHAnsi" w:eastAsia="Calibri" w:hAnsiTheme="minorHAnsi" w:cstheme="minorHAnsi"/>
          <w:color w:val="0070C0"/>
          <w:sz w:val="21"/>
          <w:szCs w:val="21"/>
        </w:rPr>
      </w:pPr>
    </w:p>
    <w:p w14:paraId="2525461A" w14:textId="77777777" w:rsidR="00C62978" w:rsidRDefault="00C62978" w:rsidP="00C62978"/>
    <w:p w14:paraId="7E8BE74C" w14:textId="77777777" w:rsidR="00992918" w:rsidRDefault="00992918" w:rsidP="008D704D">
      <w:pPr>
        <w:pStyle w:val="Antrat2"/>
        <w:ind w:left="5103"/>
        <w:rPr>
          <w:rFonts w:asciiTheme="minorHAnsi" w:eastAsia="Calibri" w:hAnsiTheme="minorHAnsi" w:cstheme="minorHAnsi"/>
          <w:color w:val="0070C0"/>
          <w:sz w:val="21"/>
          <w:szCs w:val="21"/>
        </w:rPr>
      </w:pPr>
    </w:p>
    <w:p w14:paraId="7DC43B25" w14:textId="77777777" w:rsidR="00C62978" w:rsidRPr="00C62978" w:rsidRDefault="00C62978" w:rsidP="00C62978"/>
    <w:p w14:paraId="73F43DFB" w14:textId="060B6266" w:rsidR="008D704D" w:rsidRDefault="008D704D" w:rsidP="008D704D">
      <w:pPr>
        <w:pStyle w:val="Antrat2"/>
        <w:ind w:left="5103"/>
        <w:rPr>
          <w:rFonts w:asciiTheme="minorHAnsi" w:eastAsia="Calibri" w:hAnsiTheme="minorHAnsi" w:cstheme="minorHAnsi"/>
          <w:color w:val="0070C0"/>
          <w:sz w:val="21"/>
          <w:szCs w:val="21"/>
        </w:rPr>
      </w:pPr>
      <w:bookmarkStart w:id="49" w:name="_Toc204932697"/>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47"/>
      <w:bookmarkEnd w:id="48"/>
      <w:bookmarkEnd w:id="49"/>
    </w:p>
    <w:p w14:paraId="081CC320" w14:textId="77777777" w:rsidR="007F6A17" w:rsidRPr="007F6A17" w:rsidRDefault="007F6A17" w:rsidP="007F6A17"/>
    <w:p w14:paraId="626BA16A" w14:textId="7E655DFB" w:rsidR="000E6657" w:rsidRDefault="000E6657" w:rsidP="00BE1858">
      <w:pPr>
        <w:pStyle w:val="Paantrat"/>
        <w:jc w:val="center"/>
      </w:pPr>
      <w:r w:rsidRPr="00F0499F">
        <w:t>TIEKĖJŲ PAŠALINIMO PAGRINDAI</w:t>
      </w:r>
    </w:p>
    <w:p w14:paraId="531A4CEB" w14:textId="77777777" w:rsidR="00EC4DF7" w:rsidRPr="00EC4DF7" w:rsidRDefault="00EC4DF7" w:rsidP="00EC4DF7">
      <w:pPr>
        <w:spacing w:line="300" w:lineRule="atLeast"/>
        <w:ind w:firstLine="567"/>
        <w:jc w:val="both"/>
        <w:rPr>
          <w:rFonts w:eastAsia="Calibri" w:cstheme="minorHAnsi"/>
          <w:color w:val="000000"/>
          <w:kern w:val="2"/>
          <w:shd w:val="clear" w:color="auto" w:fill="FFFFFF"/>
        </w:rPr>
      </w:pPr>
      <w:r w:rsidRPr="00EC4DF7">
        <w:rPr>
          <w:rFonts w:eastAsia="Calibri" w:cstheme="minorHAnsi"/>
          <w:iCs/>
          <w:color w:val="000000"/>
          <w:kern w:val="2"/>
          <w:shd w:val="clear" w:color="auto" w:fill="FFFFFF"/>
        </w:rPr>
        <w:t xml:space="preserve">Perkančioji organizacija visų pirma reikalauja tokios rūšies pažymų ir tokių dokumentinių įrodymų formų, apie kuriuos pateikta informacija Europos Komisijos informacinėje dokumentų saugykloje „e-Certis“. Lentelės trečiame stulpelyje nurodomi dokumentai, kuriuos turi pateikti Lietuvos Respublikoje registruoti tiekėjai. Dėl dokumentų, kuriuos turi pateikti užsienio šalių tiekėjai, informaciją Perkančioji organizacija pasitikrina „e-Certis“, adresu </w:t>
      </w:r>
      <w:hyperlink r:id="rId17" w:history="1">
        <w:r w:rsidRPr="00EC4DF7">
          <w:rPr>
            <w:rFonts w:eastAsia="Calibri" w:cstheme="minorHAnsi"/>
            <w:iCs/>
            <w:color w:val="0563C1"/>
            <w:kern w:val="2"/>
            <w:u w:val="single"/>
            <w:shd w:val="clear" w:color="auto" w:fill="FFFFFF"/>
          </w:rPr>
          <w:t>https://ec.europa.eu/tools/ecertis/</w:t>
        </w:r>
      </w:hyperlink>
    </w:p>
    <w:p w14:paraId="3305B288" w14:textId="1B53583A" w:rsidR="00EC4DF7" w:rsidRPr="00EC4DF7" w:rsidRDefault="00EC4DF7" w:rsidP="00EC4DF7">
      <w:pPr>
        <w:spacing w:line="300" w:lineRule="atLeast"/>
        <w:ind w:firstLine="567"/>
        <w:jc w:val="both"/>
        <w:rPr>
          <w:rFonts w:eastAsia="Calibri" w:cstheme="minorHAnsi"/>
          <w:color w:val="000000"/>
          <w:kern w:val="2"/>
          <w:shd w:val="clear" w:color="auto" w:fill="FFFFFF"/>
        </w:rPr>
      </w:pPr>
      <w:r w:rsidRPr="00EC4DF7">
        <w:rPr>
          <w:rFonts w:eastAsia="Calibri" w:cstheme="minorHAnsi"/>
          <w:b/>
          <w:bCs/>
          <w:color w:val="000000"/>
          <w:kern w:val="2"/>
          <w:shd w:val="clear" w:color="auto" w:fill="FFFFFF"/>
        </w:rPr>
        <w:t>Tuo atveju, jeigu pirkimo procedūroje dalyvauja jungtinės veiklos sutarties pagrindu ūkio subjektų grupė</w:t>
      </w:r>
      <w:r w:rsidRPr="00EC4DF7">
        <w:rPr>
          <w:rFonts w:eastAsia="Calibri" w:cstheme="minorHAnsi"/>
          <w:color w:val="000000"/>
          <w:kern w:val="2"/>
          <w:shd w:val="clear" w:color="auto" w:fill="FFFFFF"/>
        </w:rPr>
        <w:t xml:space="preserve"> pašalinimo pagrindų nebuvimo reikalavimus privalo atitikti kiekviena jungtinės veiklos sutarties ša</w:t>
      </w:r>
      <w:r>
        <w:rPr>
          <w:rFonts w:eastAsia="Calibri" w:cstheme="minorHAnsi"/>
          <w:color w:val="000000"/>
          <w:kern w:val="2"/>
          <w:shd w:val="clear" w:color="auto" w:fill="FFFFFF"/>
        </w:rPr>
        <w:t>lis ir pateikti EBVPD ir 1.</w:t>
      </w:r>
      <w:r w:rsidRPr="00EC4DF7">
        <w:rPr>
          <w:rFonts w:eastAsia="Calibri" w:cstheme="minorHAnsi"/>
          <w:color w:val="000000"/>
          <w:kern w:val="2"/>
          <w:shd w:val="clear" w:color="auto" w:fill="FFFFFF"/>
        </w:rPr>
        <w:t xml:space="preserve">1,  </w:t>
      </w:r>
      <w:r>
        <w:rPr>
          <w:rFonts w:eastAsia="Calibri" w:cstheme="minorHAnsi"/>
          <w:color w:val="000000"/>
          <w:kern w:val="2"/>
          <w:shd w:val="clear" w:color="auto" w:fill="FFFFFF"/>
        </w:rPr>
        <w:t>1</w:t>
      </w:r>
      <w:r w:rsidRPr="00EC4DF7">
        <w:rPr>
          <w:rFonts w:eastAsia="Calibri" w:cstheme="minorHAnsi"/>
          <w:color w:val="000000"/>
          <w:kern w:val="2"/>
          <w:shd w:val="clear" w:color="auto" w:fill="FFFFFF"/>
        </w:rPr>
        <w:t xml:space="preserve">.3 punktuose nurodytus pašalinimo pagrindų nebuvimą įrodančius dokumentus </w:t>
      </w:r>
      <w:r w:rsidRPr="00EC4DF7">
        <w:rPr>
          <w:rFonts w:ascii="Calibri" w:hAnsi="Calibri" w:cs="Calibri"/>
        </w:rPr>
        <w:t>(kilus pagrįstų abejonių dėl ūkio subjektų grupės nario (-ių) patikimumo)</w:t>
      </w:r>
      <w:r w:rsidRPr="00EC4DF7">
        <w:rPr>
          <w:rFonts w:eastAsia="Calibri" w:cstheme="minorHAnsi"/>
          <w:color w:val="000000"/>
          <w:kern w:val="2"/>
          <w:shd w:val="clear" w:color="auto" w:fill="FFFFFF"/>
        </w:rPr>
        <w:t>.</w:t>
      </w:r>
    </w:p>
    <w:p w14:paraId="7C9ED91B" w14:textId="3D4E2ED0" w:rsidR="00EC4DF7" w:rsidRPr="00EC4DF7" w:rsidRDefault="00EC4DF7" w:rsidP="00EC4DF7">
      <w:pPr>
        <w:spacing w:line="300" w:lineRule="atLeast"/>
        <w:ind w:firstLine="567"/>
        <w:jc w:val="both"/>
        <w:rPr>
          <w:rFonts w:eastAsia="Calibri" w:cstheme="minorHAnsi"/>
          <w:color w:val="000000"/>
          <w:kern w:val="2"/>
          <w:shd w:val="clear" w:color="auto" w:fill="FFFFFF"/>
        </w:rPr>
      </w:pPr>
      <w:r w:rsidRPr="00EC4DF7">
        <w:rPr>
          <w:rFonts w:eastAsia="Calibri" w:cstheme="minorHAnsi"/>
          <w:b/>
          <w:bCs/>
          <w:color w:val="000000"/>
          <w:kern w:val="2"/>
          <w:shd w:val="clear" w:color="auto" w:fill="FFFFFF"/>
        </w:rPr>
        <w:t>Tuo atveju, jeigu pirkimo procedūroje tiekėjas pasitelkia ūkio subjektus, kurių pajėgumais tiekėjas remiasi</w:t>
      </w:r>
      <w:r w:rsidRPr="00EC4DF7">
        <w:rPr>
          <w:rFonts w:eastAsia="Calibri" w:cstheme="minorHAnsi"/>
          <w:color w:val="000000"/>
          <w:kern w:val="2"/>
          <w:shd w:val="clear" w:color="auto" w:fill="FFFFFF"/>
        </w:rPr>
        <w:t xml:space="preserve"> savo įsipareigojimams vykdyti,  pasitelkti ūkio subjektai, kurių pajėgumais remiamasi, privalo atitikti pašalinimo pagrindų nebuvimo reikalavimus ir tiekėjas privalo pateikti ūkio subjekto, kurio pajėgumais tiekėjas remiasi, išskyrus kv</w:t>
      </w:r>
      <w:r>
        <w:rPr>
          <w:rFonts w:eastAsia="Calibri" w:cstheme="minorHAnsi"/>
          <w:color w:val="000000"/>
          <w:kern w:val="2"/>
          <w:shd w:val="clear" w:color="auto" w:fill="FFFFFF"/>
        </w:rPr>
        <w:t>azisubtiekėjo,  EBVPD ir 1</w:t>
      </w:r>
      <w:r w:rsidRPr="00EC4DF7">
        <w:rPr>
          <w:rFonts w:eastAsia="Calibri" w:cstheme="minorHAnsi"/>
          <w:color w:val="000000"/>
          <w:kern w:val="2"/>
          <w:shd w:val="clear" w:color="auto" w:fill="FFFFFF"/>
        </w:rPr>
        <w:t xml:space="preserve">.1, </w:t>
      </w:r>
      <w:r>
        <w:rPr>
          <w:rFonts w:eastAsia="Calibri" w:cstheme="minorHAnsi"/>
          <w:color w:val="000000"/>
          <w:kern w:val="2"/>
          <w:shd w:val="clear" w:color="auto" w:fill="FFFFFF"/>
        </w:rPr>
        <w:t>1</w:t>
      </w:r>
      <w:r w:rsidRPr="00EC4DF7">
        <w:rPr>
          <w:rFonts w:eastAsia="Calibri" w:cstheme="minorHAnsi"/>
          <w:color w:val="000000"/>
          <w:kern w:val="2"/>
          <w:shd w:val="clear" w:color="auto" w:fill="FFFFFF"/>
        </w:rPr>
        <w:t xml:space="preserve">.3 punktuose nurodytus pašalinimo pagrindų nebuvimą įrodančius dokumentus </w:t>
      </w:r>
      <w:r w:rsidRPr="00EC4DF7">
        <w:rPr>
          <w:rFonts w:ascii="Calibri" w:hAnsi="Calibri" w:cs="Calibri"/>
        </w:rPr>
        <w:t>(kilus pagrįstų abejonių dėl ūkio subjektų patikimumo)</w:t>
      </w:r>
      <w:r w:rsidRPr="00EC4DF7">
        <w:rPr>
          <w:rFonts w:eastAsia="Calibri" w:cstheme="minorHAnsi"/>
          <w:color w:val="000000"/>
          <w:kern w:val="2"/>
          <w:shd w:val="clear" w:color="auto" w:fill="FFFFFF"/>
        </w:rPr>
        <w:t>.</w:t>
      </w:r>
    </w:p>
    <w:tbl>
      <w:tblPr>
        <w:tblW w:w="49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36"/>
        <w:gridCol w:w="1449"/>
        <w:gridCol w:w="5132"/>
      </w:tblGrid>
      <w:tr w:rsidR="00EC4DF7" w:rsidRPr="00EC4DF7" w14:paraId="49E4664D" w14:textId="77777777" w:rsidTr="005D1FBB">
        <w:trPr>
          <w:trHeight w:val="1442"/>
          <w:jc w:val="center"/>
        </w:trPr>
        <w:tc>
          <w:tcPr>
            <w:tcW w:w="1648" w:type="pct"/>
            <w:shd w:val="clear" w:color="auto" w:fill="DEEAF6" w:themeFill="accent5" w:themeFillTint="33"/>
          </w:tcPr>
          <w:p w14:paraId="74FBC882" w14:textId="77777777" w:rsidR="00EC4DF7" w:rsidRPr="00EC4DF7" w:rsidRDefault="00EC4DF7" w:rsidP="00EC4DF7">
            <w:pPr>
              <w:spacing w:line="240" w:lineRule="auto"/>
              <w:jc w:val="center"/>
              <w:rPr>
                <w:rFonts w:cstheme="minorHAnsi"/>
                <w:b/>
              </w:rPr>
            </w:pPr>
            <w:r w:rsidRPr="00EC4DF7">
              <w:rPr>
                <w:rFonts w:cstheme="minorHAnsi"/>
                <w:b/>
              </w:rPr>
              <w:t>Tiekėjo pašalinimo pagrindų pavadinimas</w:t>
            </w:r>
          </w:p>
        </w:tc>
        <w:tc>
          <w:tcPr>
            <w:tcW w:w="738" w:type="pct"/>
            <w:shd w:val="clear" w:color="auto" w:fill="DEEAF6" w:themeFill="accent5" w:themeFillTint="33"/>
          </w:tcPr>
          <w:p w14:paraId="7A480C0C" w14:textId="77777777" w:rsidR="00EC4DF7" w:rsidRPr="00EC4DF7" w:rsidRDefault="00EC4DF7" w:rsidP="00EC4DF7">
            <w:pPr>
              <w:keepNext/>
              <w:spacing w:line="240" w:lineRule="auto"/>
              <w:jc w:val="center"/>
              <w:outlineLvl w:val="2"/>
              <w:rPr>
                <w:rFonts w:cstheme="minorHAnsi"/>
                <w:b/>
              </w:rPr>
            </w:pPr>
            <w:bookmarkStart w:id="50" w:name="_Toc190091897"/>
            <w:bookmarkStart w:id="51" w:name="_Toc204758027"/>
            <w:bookmarkStart w:id="52" w:name="_Toc204759322"/>
            <w:bookmarkStart w:id="53" w:name="_Toc204932698"/>
            <w:r w:rsidRPr="00EC4DF7">
              <w:rPr>
                <w:rFonts w:cstheme="minorHAnsi"/>
                <w:b/>
              </w:rPr>
              <w:t>VPĮ straipsnis, dalis, punktas bei EBVPD formos dalis pildymui</w:t>
            </w:r>
            <w:bookmarkEnd w:id="50"/>
            <w:bookmarkEnd w:id="51"/>
            <w:bookmarkEnd w:id="52"/>
            <w:bookmarkEnd w:id="53"/>
          </w:p>
        </w:tc>
        <w:tc>
          <w:tcPr>
            <w:tcW w:w="2614" w:type="pct"/>
            <w:shd w:val="clear" w:color="auto" w:fill="DEEAF6" w:themeFill="accent5" w:themeFillTint="33"/>
          </w:tcPr>
          <w:p w14:paraId="39032D0F" w14:textId="77777777" w:rsidR="00EC4DF7" w:rsidRPr="00EC4DF7" w:rsidRDefault="00EC4DF7" w:rsidP="00EC4DF7">
            <w:pPr>
              <w:keepNext/>
              <w:spacing w:line="240" w:lineRule="auto"/>
              <w:jc w:val="center"/>
              <w:outlineLvl w:val="2"/>
              <w:rPr>
                <w:rFonts w:cstheme="minorHAnsi"/>
                <w:b/>
              </w:rPr>
            </w:pPr>
            <w:bookmarkStart w:id="54" w:name="_Toc190091898"/>
            <w:bookmarkStart w:id="55" w:name="_Toc204758028"/>
            <w:bookmarkStart w:id="56" w:name="_Toc204759323"/>
            <w:bookmarkStart w:id="57" w:name="_Toc204932699"/>
            <w:r w:rsidRPr="00EC4DF7">
              <w:rPr>
                <w:rFonts w:cstheme="minorHAnsi"/>
                <w:b/>
              </w:rPr>
              <w:t>Dokumentai, kuriuos tiekėjas turi pateikti, siekiant įrodyti jo pašalinimo pagrindų nebuvimą</w:t>
            </w:r>
            <w:bookmarkEnd w:id="54"/>
            <w:bookmarkEnd w:id="55"/>
            <w:bookmarkEnd w:id="56"/>
            <w:bookmarkEnd w:id="57"/>
            <w:r w:rsidRPr="00EC4DF7">
              <w:rPr>
                <w:rFonts w:cstheme="minorHAnsi"/>
                <w:b/>
              </w:rPr>
              <w:t xml:space="preserve"> </w:t>
            </w:r>
          </w:p>
        </w:tc>
      </w:tr>
      <w:tr w:rsidR="00EC4DF7" w:rsidRPr="00EC4DF7" w14:paraId="2E5B1F9B" w14:textId="77777777" w:rsidTr="005D1FBB">
        <w:trPr>
          <w:jc w:val="center"/>
        </w:trPr>
        <w:tc>
          <w:tcPr>
            <w:tcW w:w="1648" w:type="pct"/>
          </w:tcPr>
          <w:p w14:paraId="5A35673F" w14:textId="5B9927EF" w:rsidR="00EC4DF7" w:rsidRPr="00EC4DF7" w:rsidRDefault="00EC4DF7" w:rsidP="00EC4DF7">
            <w:pPr>
              <w:spacing w:line="240" w:lineRule="auto"/>
              <w:jc w:val="both"/>
              <w:rPr>
                <w:rFonts w:cstheme="minorHAnsi"/>
                <w:b/>
                <w:bCs/>
                <w:color w:val="000000"/>
                <w:bdr w:val="none" w:sz="0" w:space="0" w:color="auto" w:frame="1"/>
              </w:rPr>
            </w:pPr>
            <w:r>
              <w:rPr>
                <w:rFonts w:cstheme="minorHAnsi"/>
                <w:b/>
                <w:bCs/>
                <w:color w:val="000000"/>
                <w:bdr w:val="none" w:sz="0" w:space="0" w:color="auto" w:frame="1"/>
              </w:rPr>
              <w:t>1</w:t>
            </w:r>
            <w:r w:rsidRPr="00EC4DF7">
              <w:rPr>
                <w:rFonts w:cstheme="minorHAnsi"/>
                <w:b/>
                <w:bCs/>
                <w:color w:val="000000"/>
                <w:bdr w:val="none" w:sz="0" w:space="0" w:color="auto" w:frame="1"/>
              </w:rPr>
              <w:t>.1</w:t>
            </w:r>
            <w:r w:rsidRPr="00EC4DF7">
              <w:rPr>
                <w:rFonts w:cstheme="minorHAnsi"/>
                <w:color w:val="000000"/>
                <w:bdr w:val="none" w:sz="0" w:space="0" w:color="auto" w:frame="1"/>
              </w:rPr>
              <w:t xml:space="preserve"> Tiekėjas arba jo atsakingas asmuo, nurodytas VPĮ 46 straipsnio 2 dalies 2 punkte, nuteistas už šią nusikalstamą veiką:</w:t>
            </w:r>
          </w:p>
          <w:p w14:paraId="4DC6BC78" w14:textId="77777777" w:rsidR="00EC4DF7" w:rsidRPr="00EC4DF7" w:rsidRDefault="00EC4DF7" w:rsidP="00EC4DF7">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1) dalyvavimą nusikalstamame susivienijime, jo organizavimą ar vadovavimą jam;</w:t>
            </w:r>
          </w:p>
          <w:p w14:paraId="5C39269A" w14:textId="77777777" w:rsidR="00EC4DF7" w:rsidRPr="00EC4DF7" w:rsidRDefault="00EC4DF7" w:rsidP="00EC4DF7">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2) kyšininkavimą, prekybą poveikiu, papirkimą;</w:t>
            </w:r>
          </w:p>
          <w:p w14:paraId="178AC813" w14:textId="77777777" w:rsidR="00EC4DF7" w:rsidRPr="00EC4DF7" w:rsidRDefault="00EC4DF7" w:rsidP="00EC4DF7">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w:t>
            </w:r>
            <w:r w:rsidRPr="00EC4DF7">
              <w:rPr>
                <w:rFonts w:cstheme="minorHAnsi"/>
                <w:color w:val="000000"/>
                <w:bdr w:val="none" w:sz="0" w:space="0" w:color="auto" w:frame="1"/>
              </w:rPr>
              <w:lastRenderedPageBreak/>
              <w:t>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22A4A7B" w14:textId="77777777" w:rsidR="00EC4DF7" w:rsidRPr="00EC4DF7" w:rsidRDefault="00EC4DF7" w:rsidP="00EC4DF7">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4) nusikalstamą bankrotą;</w:t>
            </w:r>
          </w:p>
          <w:p w14:paraId="6B7838C2" w14:textId="77777777" w:rsidR="00EC4DF7" w:rsidRPr="00EC4DF7" w:rsidRDefault="00EC4DF7" w:rsidP="00EC4DF7">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5) teroristinį ir su teroristine veikla susijusį nusikaltimą;</w:t>
            </w:r>
          </w:p>
          <w:p w14:paraId="7E264FC7" w14:textId="77777777" w:rsidR="00EC4DF7" w:rsidRPr="00EC4DF7" w:rsidRDefault="00EC4DF7" w:rsidP="00EC4DF7">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6) nusikalstamu būdu gauto turto legalizavimą;</w:t>
            </w:r>
          </w:p>
          <w:p w14:paraId="1ECF7550" w14:textId="77777777" w:rsidR="00EC4DF7" w:rsidRPr="00EC4DF7" w:rsidRDefault="00EC4DF7" w:rsidP="00EC4DF7">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7) prekybą žmonėmis, vaiko pirkimą arba pardavimą;</w:t>
            </w:r>
          </w:p>
          <w:p w14:paraId="17D446D2" w14:textId="77777777" w:rsidR="00EC4DF7" w:rsidRPr="00EC4DF7" w:rsidRDefault="00EC4DF7" w:rsidP="00EC4DF7">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8) kitos valstybės tiekėjo atliktą nusikaltimą, apibrėžtą Direktyvos 2014/24/ES 57 straipsnio 1 dalyje išvardytus Europos Sąjungos teisės aktus įgyvendinančiuose kitų valstybių teisės aktuose.</w:t>
            </w:r>
          </w:p>
          <w:p w14:paraId="45ADA813" w14:textId="77777777" w:rsidR="00EC4DF7" w:rsidRPr="00EC4DF7" w:rsidRDefault="00EC4DF7" w:rsidP="00EC4DF7">
            <w:pPr>
              <w:spacing w:line="240" w:lineRule="auto"/>
              <w:jc w:val="both"/>
              <w:rPr>
                <w:rFonts w:cstheme="minorHAnsi"/>
                <w:b/>
                <w:bCs/>
                <w:color w:val="000000"/>
                <w:bdr w:val="none" w:sz="0" w:space="0" w:color="auto" w:frame="1"/>
              </w:rPr>
            </w:pPr>
          </w:p>
          <w:p w14:paraId="3215CD2D" w14:textId="77777777" w:rsidR="00EC4DF7" w:rsidRPr="00EC4DF7" w:rsidRDefault="00EC4DF7" w:rsidP="00EC4DF7">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Laikoma, kad tiekėjas arba jo atsakingas asmuo nuteistas už aukščiau nurodytą nusikalstamą veiką, kai dėl:</w:t>
            </w:r>
          </w:p>
          <w:p w14:paraId="096CFCE3" w14:textId="77777777" w:rsidR="00EC4DF7" w:rsidRPr="00EC4DF7" w:rsidRDefault="00EC4DF7" w:rsidP="00EC4DF7">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1) tiekėjo, kuris yra fizinis asmuo, per pastaruosius 5 metus buvo priimtas ir įsiteisėjęs apkaltinamasis teismo nuosprendis ir šis asmuo turi neišnykusį ar nepanaikintą teistumą;</w:t>
            </w:r>
          </w:p>
          <w:p w14:paraId="352E3328" w14:textId="77777777" w:rsidR="00EC4DF7" w:rsidRPr="00EC4DF7" w:rsidRDefault="00EC4DF7" w:rsidP="00EC4DF7">
            <w:pPr>
              <w:spacing w:after="0" w:line="240" w:lineRule="auto"/>
              <w:jc w:val="both"/>
              <w:rPr>
                <w:rFonts w:cstheme="minorHAnsi"/>
                <w:lang w:eastAsia="en-US"/>
              </w:rPr>
            </w:pPr>
            <w:r w:rsidRPr="00EC4DF7">
              <w:rPr>
                <w:rFonts w:cstheme="minorHAnsi"/>
                <w:lang w:eastAsia="en-US"/>
              </w:rPr>
              <w:t xml:space="preserve">2) tiekėjo, kuris yra juridinis asmuo, kita organizacija ar jos </w:t>
            </w:r>
            <w:r w:rsidRPr="00EC4DF7">
              <w:rPr>
                <w:rFonts w:cstheme="minorHAnsi"/>
                <w:bCs/>
                <w:lang w:eastAsia="en-US"/>
              </w:rPr>
              <w:t>struktūrinis</w:t>
            </w:r>
            <w:r w:rsidRPr="00EC4DF7">
              <w:rPr>
                <w:rFonts w:cstheme="minorHAnsi"/>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w:t>
            </w:r>
            <w:r w:rsidRPr="00EC4DF7">
              <w:rPr>
                <w:rFonts w:cstheme="minorHAnsi"/>
                <w:lang w:eastAsia="en-US"/>
              </w:rPr>
              <w:lastRenderedPageBreak/>
              <w:t>turi neišnykusį ar nepanaikintą teistumą;</w:t>
            </w:r>
          </w:p>
          <w:p w14:paraId="486D6331" w14:textId="77777777" w:rsidR="00EC4DF7" w:rsidRPr="00EC4DF7" w:rsidRDefault="00EC4DF7" w:rsidP="00EC4DF7">
            <w:pPr>
              <w:pBdr>
                <w:top w:val="nil"/>
                <w:left w:val="nil"/>
                <w:bottom w:val="nil"/>
                <w:right w:val="nil"/>
                <w:between w:val="nil"/>
                <w:bar w:val="nil"/>
              </w:pBdr>
              <w:suppressAutoHyphens/>
              <w:spacing w:line="240" w:lineRule="auto"/>
              <w:jc w:val="both"/>
              <w:rPr>
                <w:rFonts w:cstheme="minorHAnsi"/>
                <w:b/>
              </w:rPr>
            </w:pPr>
            <w:r w:rsidRPr="00EC4DF7">
              <w:rPr>
                <w:rFonts w:eastAsia="Calibri" w:cstheme="minorHAnsi"/>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738" w:type="pct"/>
          </w:tcPr>
          <w:p w14:paraId="27832A97" w14:textId="77777777" w:rsidR="00EC4DF7" w:rsidRPr="00EC4DF7" w:rsidRDefault="00EC4DF7" w:rsidP="00EC4DF7">
            <w:pPr>
              <w:spacing w:line="240" w:lineRule="auto"/>
              <w:ind w:left="37"/>
              <w:rPr>
                <w:rFonts w:cstheme="minorHAnsi"/>
                <w:b/>
              </w:rPr>
            </w:pPr>
            <w:r w:rsidRPr="00EC4DF7">
              <w:rPr>
                <w:rFonts w:cstheme="minorHAnsi"/>
                <w:b/>
              </w:rPr>
              <w:lastRenderedPageBreak/>
              <w:t>VPĮ 46 straipsnio 1 dalis</w:t>
            </w:r>
          </w:p>
          <w:p w14:paraId="6E05A9E3" w14:textId="77777777" w:rsidR="00EC4DF7" w:rsidRPr="00EC4DF7" w:rsidRDefault="00EC4DF7" w:rsidP="00EC4DF7">
            <w:pPr>
              <w:spacing w:line="240" w:lineRule="auto"/>
              <w:ind w:left="37"/>
              <w:rPr>
                <w:rFonts w:cstheme="minorHAnsi"/>
                <w:b/>
              </w:rPr>
            </w:pPr>
          </w:p>
          <w:p w14:paraId="6A534ACB" w14:textId="77777777" w:rsidR="00EC4DF7" w:rsidRPr="00EC4DF7" w:rsidRDefault="00EC4DF7" w:rsidP="00EC4DF7">
            <w:pPr>
              <w:spacing w:line="240" w:lineRule="auto"/>
              <w:ind w:left="37"/>
              <w:rPr>
                <w:rFonts w:cstheme="minorHAnsi"/>
              </w:rPr>
            </w:pPr>
            <w:r w:rsidRPr="00EC4DF7">
              <w:rPr>
                <w:rFonts w:cstheme="minorHAnsi"/>
              </w:rPr>
              <w:t>EBVPD III dalies A1-A6 punktai</w:t>
            </w:r>
          </w:p>
          <w:p w14:paraId="18694C27" w14:textId="77777777" w:rsidR="00EC4DF7" w:rsidRPr="00EC4DF7" w:rsidRDefault="00EC4DF7" w:rsidP="00EC4DF7">
            <w:pPr>
              <w:spacing w:line="240" w:lineRule="auto"/>
              <w:rPr>
                <w:rFonts w:cstheme="minorHAnsi"/>
              </w:rPr>
            </w:pPr>
            <w:r w:rsidRPr="00EC4DF7">
              <w:rPr>
                <w:rFonts w:cstheme="minorHAnsi"/>
              </w:rPr>
              <w:t>EBVPD III dalies D1 punktas</w:t>
            </w:r>
          </w:p>
        </w:tc>
        <w:tc>
          <w:tcPr>
            <w:tcW w:w="2614" w:type="pct"/>
          </w:tcPr>
          <w:p w14:paraId="1A9B380E" w14:textId="77777777" w:rsidR="00EC4DF7" w:rsidRPr="00EC4DF7" w:rsidRDefault="00EC4DF7" w:rsidP="00EC4DF7">
            <w:pPr>
              <w:spacing w:line="240" w:lineRule="auto"/>
              <w:jc w:val="both"/>
              <w:rPr>
                <w:rFonts w:cstheme="minorHAnsi"/>
              </w:rPr>
            </w:pPr>
            <w:r w:rsidRPr="00EC4DF7">
              <w:rPr>
                <w:rFonts w:cstheme="minorHAnsi"/>
              </w:rPr>
              <w:t>Iš Lietuvoje įsteigtų subjektų reikalaujama:</w:t>
            </w:r>
          </w:p>
          <w:p w14:paraId="4FC23A4A" w14:textId="77777777" w:rsidR="00EC4DF7" w:rsidRPr="00EC4DF7" w:rsidRDefault="00EC4DF7" w:rsidP="00EC4DF7">
            <w:pPr>
              <w:numPr>
                <w:ilvl w:val="0"/>
                <w:numId w:val="18"/>
              </w:numPr>
              <w:spacing w:after="0" w:line="240" w:lineRule="auto"/>
              <w:ind w:left="314"/>
              <w:jc w:val="both"/>
              <w:rPr>
                <w:rFonts w:cstheme="minorHAnsi"/>
                <w:b/>
                <w:bCs/>
              </w:rPr>
            </w:pPr>
            <w:r w:rsidRPr="00EC4DF7">
              <w:rPr>
                <w:rFonts w:cstheme="minorHAnsi"/>
              </w:rPr>
              <w:t>išrašo iš teismo sprendimo arba</w:t>
            </w:r>
          </w:p>
          <w:p w14:paraId="6943147A" w14:textId="77777777" w:rsidR="00EC4DF7" w:rsidRPr="00EC4DF7" w:rsidRDefault="00EC4DF7" w:rsidP="00EC4DF7">
            <w:pPr>
              <w:numPr>
                <w:ilvl w:val="0"/>
                <w:numId w:val="18"/>
              </w:numPr>
              <w:spacing w:after="0" w:line="240" w:lineRule="auto"/>
              <w:ind w:left="314"/>
              <w:jc w:val="both"/>
              <w:rPr>
                <w:rFonts w:cstheme="minorHAnsi"/>
                <w:b/>
                <w:bCs/>
              </w:rPr>
            </w:pPr>
            <w:r w:rsidRPr="00EC4DF7">
              <w:rPr>
                <w:rFonts w:cstheme="minorHAnsi"/>
              </w:rPr>
              <w:t>Informatikos ir ryšių departamento prie Vidaus reikalų ministerijos pažymos, arba</w:t>
            </w:r>
          </w:p>
          <w:p w14:paraId="4D75863A" w14:textId="77777777" w:rsidR="00EC4DF7" w:rsidRPr="00EC4DF7" w:rsidRDefault="00EC4DF7" w:rsidP="00EC4DF7">
            <w:pPr>
              <w:numPr>
                <w:ilvl w:val="0"/>
                <w:numId w:val="18"/>
              </w:numPr>
              <w:spacing w:after="0" w:line="240" w:lineRule="auto"/>
              <w:ind w:left="314"/>
              <w:jc w:val="both"/>
              <w:rPr>
                <w:rFonts w:cstheme="minorHAnsi"/>
                <w:b/>
                <w:bCs/>
              </w:rPr>
            </w:pPr>
            <w:r w:rsidRPr="00EC4DF7">
              <w:rPr>
                <w:rFonts w:cstheme="minorHAnsi"/>
              </w:rPr>
              <w:t>valstybės įmonės Registrų centro Lietuvos Respublikos Vyriausybės nustatyta tvarka išduoto dokumento, patvirtinančio jungtinius kompetentingų institucijų tvarkomus duomenis.</w:t>
            </w:r>
          </w:p>
          <w:p w14:paraId="30AB4D37" w14:textId="77777777" w:rsidR="00EC4DF7" w:rsidRPr="00EC4DF7" w:rsidRDefault="00EC4DF7" w:rsidP="00EC4DF7">
            <w:pPr>
              <w:spacing w:line="240" w:lineRule="auto"/>
              <w:jc w:val="both"/>
              <w:rPr>
                <w:rFonts w:cstheme="minorHAnsi"/>
              </w:rPr>
            </w:pPr>
          </w:p>
          <w:p w14:paraId="36BE1145" w14:textId="77777777" w:rsidR="00EC4DF7" w:rsidRPr="00EC4DF7" w:rsidRDefault="00EC4DF7" w:rsidP="00EC4DF7">
            <w:pPr>
              <w:spacing w:line="240" w:lineRule="auto"/>
              <w:jc w:val="both"/>
              <w:rPr>
                <w:rFonts w:cstheme="minorHAnsi"/>
              </w:rPr>
            </w:pPr>
            <w:r w:rsidRPr="00EC4DF7">
              <w:rPr>
                <w:rFonts w:cstheme="minorHAnsi"/>
              </w:rPr>
              <w:t>Iš ne Lietuvoje įsteigtų subjektų reikalaujama:</w:t>
            </w:r>
          </w:p>
          <w:p w14:paraId="34A95930" w14:textId="77777777" w:rsidR="00EC4DF7" w:rsidRPr="00EC4DF7" w:rsidRDefault="00EC4DF7" w:rsidP="00EC4DF7">
            <w:pPr>
              <w:numPr>
                <w:ilvl w:val="0"/>
                <w:numId w:val="18"/>
              </w:numPr>
              <w:spacing w:after="0" w:line="240" w:lineRule="auto"/>
              <w:ind w:left="314"/>
              <w:jc w:val="both"/>
              <w:rPr>
                <w:rFonts w:cstheme="minorHAnsi"/>
                <w:b/>
                <w:bCs/>
              </w:rPr>
            </w:pPr>
            <w:r w:rsidRPr="00EC4DF7">
              <w:rPr>
                <w:rFonts w:cstheme="minorHAnsi"/>
              </w:rPr>
              <w:t>atitinkamos užsienio šalies institucijos dokumento</w:t>
            </w:r>
            <w:r w:rsidRPr="00EC4DF7">
              <w:rPr>
                <w:rFonts w:cstheme="minorHAnsi"/>
                <w:vertAlign w:val="superscript"/>
              </w:rPr>
              <w:t>1</w:t>
            </w:r>
            <w:r w:rsidRPr="00EC4DF7">
              <w:rPr>
                <w:rFonts w:cstheme="minorHAnsi"/>
              </w:rPr>
              <w:t>.</w:t>
            </w:r>
          </w:p>
          <w:p w14:paraId="5FCF4719" w14:textId="77777777" w:rsidR="00EC4DF7" w:rsidRPr="00EC4DF7" w:rsidRDefault="00EC4DF7" w:rsidP="00EC4DF7">
            <w:pPr>
              <w:spacing w:line="240" w:lineRule="auto"/>
              <w:jc w:val="both"/>
              <w:rPr>
                <w:rFonts w:cstheme="minorHAnsi"/>
              </w:rPr>
            </w:pPr>
          </w:p>
          <w:p w14:paraId="2DE780EB" w14:textId="77777777" w:rsidR="00EC4DF7" w:rsidRPr="00EC4DF7" w:rsidRDefault="00EC4DF7" w:rsidP="00EC4DF7">
            <w:pPr>
              <w:spacing w:line="240" w:lineRule="auto"/>
              <w:jc w:val="both"/>
              <w:rPr>
                <w:rFonts w:cstheme="minorHAnsi"/>
                <w:color w:val="7030A0"/>
              </w:rPr>
            </w:pPr>
            <w:r w:rsidRPr="00EC4DF7">
              <w:rPr>
                <w:rFonts w:cstheme="minorHAnsi"/>
              </w:rPr>
              <w:t xml:space="preserve">Nurodyti dokumentai turi būti išduoti ne anksčiau kaip 180 dienų iki </w:t>
            </w:r>
            <w:r w:rsidRPr="00EC4DF7">
              <w:rPr>
                <w:rFonts w:cstheme="minorHAnsi"/>
                <w:i/>
                <w:iCs/>
              </w:rPr>
              <w:t>tos dienos, kai tiekėjas perkančiosios organizacijos prašymu turės pateikti pašalinimo pagrindų nebuvimą patvirtinančius dok</w:t>
            </w:r>
            <w:r w:rsidRPr="00EC4DF7">
              <w:rPr>
                <w:rFonts w:cstheme="minorHAnsi"/>
              </w:rPr>
              <w:t xml:space="preserve">umentus. </w:t>
            </w:r>
            <w:r w:rsidRPr="00EC4DF7">
              <w:rPr>
                <w:rFonts w:cstheme="minorHAnsi"/>
                <w:b/>
                <w:bCs/>
                <w:i/>
                <w:iCs/>
                <w:color w:val="000000"/>
              </w:rPr>
              <w:t>Pavyzdys</w:t>
            </w:r>
            <w:r w:rsidRPr="00EC4DF7">
              <w:rPr>
                <w:rFonts w:cstheme="minorHAnsi"/>
                <w:i/>
                <w:iCs/>
                <w:color w:val="000000"/>
              </w:rPr>
              <w:t xml:space="preserve">: Jeigu perkančioji organizacija 2022-10-10 kreipėsi į tiekėją </w:t>
            </w:r>
            <w:r w:rsidRPr="00EC4DF7">
              <w:rPr>
                <w:rFonts w:cstheme="minorHAnsi"/>
                <w:i/>
                <w:iCs/>
                <w:color w:val="000000"/>
              </w:rPr>
              <w:lastRenderedPageBreak/>
              <w:t xml:space="preserve">prašydama iki 2022-10-14 pateikti įrodančius dokumentus, jie turi būti išduoti ne anksčiau kaip 180 dienų, jas skaičiuojant atgal nuo 2022-10-14. </w:t>
            </w:r>
          </w:p>
          <w:p w14:paraId="2549945C" w14:textId="77777777" w:rsidR="00EC4DF7" w:rsidRPr="00EC4DF7" w:rsidRDefault="00EC4DF7" w:rsidP="00EC4DF7">
            <w:pPr>
              <w:spacing w:line="240" w:lineRule="auto"/>
              <w:jc w:val="both"/>
              <w:rPr>
                <w:rFonts w:eastAsia="Calibri" w:cstheme="minorHAnsi"/>
              </w:rPr>
            </w:pPr>
            <w:r w:rsidRPr="00EC4DF7">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r w:rsidRPr="00EC4DF7">
              <w:rPr>
                <w:rFonts w:eastAsia="Calibri" w:cstheme="minorHAnsi"/>
              </w:rPr>
              <w:t xml:space="preserve"> Tuo atveju, jei galimo laimėtojo pašalinimo pagrindų nebuvimą ir kvalifikaciją patvirtinantys  dokumentai buvo pateikti kartu su pasiūlymu, tiekėjo, jo vadovo,</w:t>
            </w:r>
            <w:r w:rsidRPr="00EC4DF7">
              <w:rPr>
                <w:rFonts w:cstheme="minorHAnsi"/>
              </w:rPr>
              <w:t xml:space="preserve"> </w:t>
            </w:r>
            <w:r w:rsidRPr="00EC4DF7">
              <w:rPr>
                <w:rFonts w:cstheme="minorHAnsi"/>
                <w:bdr w:val="none" w:sz="0" w:space="0" w:color="auto" w:frame="1"/>
              </w:rPr>
              <w:t xml:space="preserve">asmens (asmenų), turinčio (turinčių) teisę surašyti ir pasirašyti tiekėjo finansinės apskaitos dokumentus, </w:t>
            </w:r>
            <w:r w:rsidRPr="00EC4DF7">
              <w:rPr>
                <w:rFonts w:eastAsia="Calibri" w:cstheme="minorHAnsi"/>
              </w:rPr>
              <w:t>dokumentas turi būti išduotas ne anksčiau kaip 180 dienų iki dokumentų tikrinimo dienos, kuri negali būti ankstesnė nei galimo laimėtojo nustatymo diena.</w:t>
            </w:r>
          </w:p>
          <w:p w14:paraId="12CD50DC" w14:textId="77777777" w:rsidR="00EC4DF7" w:rsidRPr="00EC4DF7" w:rsidRDefault="00EC4DF7" w:rsidP="00EC4DF7">
            <w:pPr>
              <w:spacing w:line="240" w:lineRule="auto"/>
              <w:jc w:val="both"/>
              <w:rPr>
                <w:rFonts w:eastAsia="Calibri" w:cstheme="minorHAnsi"/>
              </w:rPr>
            </w:pPr>
            <w:r w:rsidRPr="00EC4DF7">
              <w:rPr>
                <w:rFonts w:eastAsia="Calibri" w:cstheme="minorHAnsi"/>
                <w:vertAlign w:val="superscript"/>
              </w:rPr>
              <w:t xml:space="preserve">1 </w:t>
            </w:r>
            <w:r w:rsidRPr="00EC4DF7">
              <w:rPr>
                <w:rFonts w:eastAsia="Calibri" w:cstheme="minorHAnsi"/>
              </w:rPr>
              <w:t xml:space="preserve">Jeigu tiekėjas negali pateikti nurodytų dokumentų, įrodančių, kad nėra pašalinimo pagrindų, numatytų </w:t>
            </w:r>
            <w:r w:rsidRPr="00EC4DF7">
              <w:rPr>
                <w:rFonts w:eastAsia="Yu Mincho" w:cstheme="minorHAnsi"/>
                <w:i/>
                <w:iCs/>
              </w:rPr>
              <w:t xml:space="preserve">Lietuvos Respublikos viešųjų pirkimų įstatymo 46 straipsnio 1 ir 3 dalyse ir 6 dalies 2 punkte, </w:t>
            </w:r>
            <w:r w:rsidRPr="00EC4DF7">
              <w:rPr>
                <w:rFonts w:eastAsia="Calibri" w:cstheme="minorHAnsi"/>
              </w:rPr>
              <w:t xml:space="preserve">nes valstybėje narėje ar atitinkamoje šalyje tokie dokumentai neišduodami arba toje šalyje išduodami dokumentai neapima visų </w:t>
            </w:r>
            <w:r w:rsidRPr="00EC4DF7">
              <w:rPr>
                <w:rFonts w:eastAsia="Yu Mincho" w:cstheme="minorHAnsi"/>
                <w:i/>
                <w:iCs/>
              </w:rPr>
              <w:t>46 straipsnio 1 ir 3 dalyse ir 6 dalies 2 punkte keliamų klausimų</w:t>
            </w:r>
            <w:r w:rsidRPr="00EC4DF7">
              <w:rPr>
                <w:rFonts w:eastAsia="Calibri" w:cstheme="minorHAnsi"/>
              </w:rPr>
              <w:t>, jie gali būti pakeisti:</w:t>
            </w:r>
          </w:p>
          <w:p w14:paraId="69A3CDAE" w14:textId="77777777" w:rsidR="00EC4DF7" w:rsidRPr="00EC4DF7" w:rsidRDefault="00EC4DF7" w:rsidP="00EC4DF7">
            <w:pPr>
              <w:spacing w:line="240" w:lineRule="auto"/>
              <w:jc w:val="both"/>
              <w:rPr>
                <w:rFonts w:eastAsia="Calibri" w:cstheme="minorHAnsi"/>
              </w:rPr>
            </w:pPr>
            <w:r w:rsidRPr="00EC4DF7">
              <w:rPr>
                <w:rFonts w:eastAsia="Calibri" w:cstheme="minorHAnsi"/>
              </w:rPr>
              <w:t>1) priesaikos deklaracija;</w:t>
            </w:r>
          </w:p>
          <w:p w14:paraId="4C166A2C" w14:textId="77777777" w:rsidR="00EC4DF7" w:rsidRPr="00EC4DF7" w:rsidRDefault="00EC4DF7" w:rsidP="00EC4DF7">
            <w:pPr>
              <w:spacing w:line="240" w:lineRule="auto"/>
              <w:jc w:val="both"/>
              <w:rPr>
                <w:rFonts w:eastAsia="Calibri" w:cstheme="minorHAnsi"/>
              </w:rPr>
            </w:pPr>
            <w:r w:rsidRPr="00EC4DF7">
              <w:rPr>
                <w:rFonts w:eastAsia="Calibri" w:cstheme="minorHAnsi"/>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2F3EB49" w14:textId="77777777" w:rsidR="00EC4DF7" w:rsidRPr="00EC4DF7" w:rsidRDefault="00EC4DF7" w:rsidP="00EC4DF7">
            <w:pPr>
              <w:pBdr>
                <w:top w:val="nil"/>
                <w:left w:val="nil"/>
                <w:bottom w:val="nil"/>
                <w:right w:val="nil"/>
                <w:between w:val="nil"/>
                <w:bar w:val="nil"/>
              </w:pBdr>
              <w:suppressAutoHyphens/>
              <w:spacing w:line="240" w:lineRule="auto"/>
              <w:ind w:left="32"/>
              <w:jc w:val="both"/>
              <w:rPr>
                <w:rFonts w:eastAsia="Arial Unicode MS" w:cstheme="minorHAnsi"/>
                <w:b/>
                <w:color w:val="000000"/>
                <w:bdr w:val="nil"/>
              </w:rPr>
            </w:pPr>
          </w:p>
          <w:p w14:paraId="32960612" w14:textId="77777777" w:rsidR="00EC4DF7" w:rsidRPr="00EC4DF7" w:rsidRDefault="00EC4DF7" w:rsidP="00EC4DF7">
            <w:pPr>
              <w:spacing w:after="0" w:line="240" w:lineRule="auto"/>
              <w:jc w:val="both"/>
              <w:rPr>
                <w:rFonts w:cstheme="minorHAnsi"/>
                <w:b/>
                <w:bCs/>
                <w:i/>
                <w:iCs/>
              </w:rPr>
            </w:pPr>
            <w:r w:rsidRPr="00EC4DF7">
              <w:rPr>
                <w:rFonts w:cstheme="minorHAnsi"/>
                <w:b/>
                <w:bCs/>
                <w:i/>
                <w:iCs/>
              </w:rPr>
              <w:t>PASTABA</w:t>
            </w:r>
          </w:p>
          <w:p w14:paraId="40739D02" w14:textId="77777777" w:rsidR="00EC4DF7" w:rsidRPr="00EC4DF7" w:rsidRDefault="00EC4DF7" w:rsidP="00EC4DF7">
            <w:pPr>
              <w:pBdr>
                <w:top w:val="nil"/>
                <w:left w:val="nil"/>
                <w:bottom w:val="nil"/>
                <w:right w:val="nil"/>
                <w:between w:val="nil"/>
                <w:bar w:val="nil"/>
              </w:pBdr>
              <w:suppressAutoHyphens/>
              <w:spacing w:line="240" w:lineRule="auto"/>
              <w:ind w:left="32"/>
              <w:jc w:val="both"/>
              <w:rPr>
                <w:rFonts w:eastAsia="Arial Unicode MS" w:cstheme="minorHAnsi"/>
                <w:b/>
                <w:color w:val="000000"/>
                <w:bdr w:val="nil"/>
              </w:rPr>
            </w:pPr>
            <w:r w:rsidRPr="00EC4DF7">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EC4DF7" w:rsidRPr="00EC4DF7" w14:paraId="5890D28D" w14:textId="77777777" w:rsidTr="005D1FBB">
        <w:trPr>
          <w:jc w:val="center"/>
        </w:trPr>
        <w:tc>
          <w:tcPr>
            <w:tcW w:w="1648" w:type="pct"/>
          </w:tcPr>
          <w:p w14:paraId="78D85AE4" w14:textId="3C3A3545" w:rsidR="00EC4DF7" w:rsidRPr="00EC4DF7" w:rsidRDefault="00EC4DF7" w:rsidP="00EC4DF7">
            <w:pPr>
              <w:pBdr>
                <w:top w:val="nil"/>
                <w:left w:val="nil"/>
                <w:bottom w:val="nil"/>
                <w:right w:val="nil"/>
                <w:between w:val="nil"/>
                <w:bar w:val="nil"/>
              </w:pBdr>
              <w:spacing w:line="240" w:lineRule="auto"/>
              <w:jc w:val="both"/>
              <w:rPr>
                <w:rFonts w:cstheme="minorHAnsi"/>
                <w:b/>
                <w:color w:val="000000"/>
                <w:u w:color="000000"/>
                <w:bdr w:val="nil"/>
              </w:rPr>
            </w:pPr>
            <w:r>
              <w:rPr>
                <w:rFonts w:ascii="Calibri" w:hAnsi="Calibri" w:cs="Calibri"/>
                <w:b/>
              </w:rPr>
              <w:lastRenderedPageBreak/>
              <w:t>1</w:t>
            </w:r>
            <w:r w:rsidRPr="00EC4DF7">
              <w:rPr>
                <w:rFonts w:ascii="Calibri" w:hAnsi="Calibri" w:cs="Calibri"/>
                <w:b/>
              </w:rPr>
              <w:t xml:space="preserve">.2. </w:t>
            </w:r>
            <w:r w:rsidRPr="00EC4DF7">
              <w:rPr>
                <w:rFonts w:ascii="Calibri" w:hAnsi="Calibri" w:cs="Calibri"/>
              </w:rPr>
              <w:t>Tiekėjas yra neatlikęs jam paskirtos baudžiamojo poveikio priemonės – uždraudimo juridiniam asmeniui dalyvauti viešuosiuose pirkimuose.</w:t>
            </w:r>
          </w:p>
        </w:tc>
        <w:tc>
          <w:tcPr>
            <w:tcW w:w="738" w:type="pct"/>
          </w:tcPr>
          <w:p w14:paraId="1F23D803" w14:textId="77777777" w:rsidR="00EC4DF7" w:rsidRPr="00EC4DF7" w:rsidRDefault="00EC4DF7" w:rsidP="00EC4DF7">
            <w:pPr>
              <w:spacing w:after="0" w:line="240" w:lineRule="auto"/>
              <w:rPr>
                <w:rFonts w:ascii="Calibri" w:eastAsia="Yu Mincho" w:hAnsi="Calibri" w:cs="Calibri"/>
                <w:b/>
                <w:bCs/>
                <w:lang w:eastAsia="en-US"/>
              </w:rPr>
            </w:pPr>
            <w:r w:rsidRPr="00EC4DF7">
              <w:rPr>
                <w:rFonts w:ascii="Calibri" w:eastAsia="Yu Mincho" w:hAnsi="Calibri" w:cs="Calibri"/>
                <w:b/>
                <w:bCs/>
                <w:lang w:eastAsia="en-US"/>
              </w:rPr>
              <w:t>VPĮ 46 straipsnio 2¹ dalis</w:t>
            </w:r>
          </w:p>
          <w:p w14:paraId="3D22B63E" w14:textId="77777777" w:rsidR="00EC4DF7" w:rsidRPr="00EC4DF7" w:rsidRDefault="00EC4DF7" w:rsidP="00EC4DF7">
            <w:pPr>
              <w:spacing w:after="0" w:line="240" w:lineRule="auto"/>
              <w:rPr>
                <w:rFonts w:ascii="Calibri" w:eastAsia="Yu Mincho" w:hAnsi="Calibri" w:cs="Calibri"/>
                <w:b/>
                <w:bCs/>
              </w:rPr>
            </w:pPr>
          </w:p>
          <w:p w14:paraId="77B6497A" w14:textId="77777777" w:rsidR="00EC4DF7" w:rsidRPr="00EC4DF7" w:rsidRDefault="00EC4DF7" w:rsidP="00EC4DF7">
            <w:pPr>
              <w:spacing w:line="240" w:lineRule="auto"/>
              <w:ind w:firstLine="37"/>
              <w:rPr>
                <w:rFonts w:cstheme="minorHAnsi"/>
                <w:b/>
              </w:rPr>
            </w:pPr>
            <w:r w:rsidRPr="00EC4DF7">
              <w:rPr>
                <w:rFonts w:ascii="Calibri" w:eastAsia="Yu Mincho" w:hAnsi="Calibri" w:cs="Calibri"/>
                <w:lang w:eastAsia="en-US"/>
              </w:rPr>
              <w:t>EBVPD III dalies D2 punktas</w:t>
            </w:r>
          </w:p>
        </w:tc>
        <w:tc>
          <w:tcPr>
            <w:tcW w:w="2614" w:type="pct"/>
          </w:tcPr>
          <w:p w14:paraId="272DCF2C" w14:textId="599D7A98" w:rsidR="00EC4DF7" w:rsidRPr="00EC4DF7" w:rsidRDefault="00BD7D69" w:rsidP="00EC4DF7">
            <w:pPr>
              <w:spacing w:after="0" w:line="240" w:lineRule="auto"/>
              <w:jc w:val="both"/>
              <w:rPr>
                <w:rFonts w:ascii="Calibri" w:hAnsi="Calibri" w:cs="Calibri"/>
                <w:lang w:eastAsia="en-US"/>
              </w:rPr>
            </w:pPr>
            <w:r w:rsidRPr="00812F13">
              <w:rPr>
                <w:rFonts w:ascii="Calibri" w:eastAsia="Times New Roman" w:hAnsi="Calibri" w:cs="Calibri"/>
                <w:lang w:eastAsia="en-US"/>
              </w:rPr>
              <w:t xml:space="preserve">Iš Lietuvoje įsteigtų subjektų įrodančių dokumentų nereikalaujama. </w:t>
            </w:r>
            <w:r w:rsidR="00EC4DF7" w:rsidRPr="00EC4DF7">
              <w:rPr>
                <w:rFonts w:ascii="Calibri" w:hAnsi="Calibri" w:cs="Calibri"/>
                <w:lang w:eastAsia="en-US"/>
              </w:rPr>
              <w:t>Užtenka pateikto EBVPD.</w:t>
            </w:r>
          </w:p>
          <w:p w14:paraId="23719C95" w14:textId="77777777" w:rsidR="00EC4DF7" w:rsidRPr="00EC4DF7" w:rsidRDefault="00EC4DF7" w:rsidP="00EC4DF7">
            <w:pPr>
              <w:spacing w:line="240" w:lineRule="auto"/>
              <w:jc w:val="both"/>
              <w:rPr>
                <w:rFonts w:cstheme="minorHAnsi"/>
              </w:rPr>
            </w:pPr>
          </w:p>
        </w:tc>
      </w:tr>
      <w:tr w:rsidR="00EC4DF7" w:rsidRPr="00EC4DF7" w14:paraId="563339CF" w14:textId="77777777" w:rsidTr="005D1FBB">
        <w:trPr>
          <w:jc w:val="center"/>
        </w:trPr>
        <w:tc>
          <w:tcPr>
            <w:tcW w:w="1648" w:type="pct"/>
          </w:tcPr>
          <w:p w14:paraId="46EA3D92" w14:textId="142D26E3" w:rsidR="00EC4DF7" w:rsidRPr="00EC4DF7"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r>
              <w:rPr>
                <w:rFonts w:cstheme="minorHAnsi"/>
                <w:b/>
                <w:color w:val="000000"/>
                <w:u w:color="000000"/>
                <w:bdr w:val="nil"/>
              </w:rPr>
              <w:t>1</w:t>
            </w:r>
            <w:r w:rsidRPr="00EC4DF7">
              <w:rPr>
                <w:rFonts w:cstheme="minorHAnsi"/>
                <w:b/>
                <w:color w:val="000000"/>
                <w:u w:color="000000"/>
                <w:bdr w:val="nil"/>
              </w:rPr>
              <w:t>.3.</w:t>
            </w:r>
            <w:r w:rsidRPr="00EC4DF7">
              <w:rPr>
                <w:rFonts w:cstheme="minorHAnsi"/>
                <w:color w:val="000000"/>
                <w:u w:color="000000"/>
                <w:bdr w:val="nil"/>
              </w:rPr>
              <w:t xml:space="preserve"> 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348D56B" w14:textId="77777777" w:rsidR="00EC4DF7" w:rsidRPr="00EC4DF7"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p>
          <w:p w14:paraId="3C30395F" w14:textId="77777777" w:rsidR="00EC4DF7" w:rsidRPr="00EC4DF7"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Cs/>
                <w:color w:val="000000"/>
                <w:u w:color="000000"/>
                <w:bdr w:val="nil"/>
              </w:rPr>
              <w:t>Laikoma, kad tiekėjas nuteistas už aukščiau nurodytą nusikalstamą veiką, kai dėl:</w:t>
            </w:r>
          </w:p>
          <w:p w14:paraId="2115C0A3" w14:textId="77777777" w:rsidR="00EC4DF7" w:rsidRPr="00EC4DF7"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Cs/>
                <w:color w:val="000000"/>
                <w:u w:color="000000"/>
                <w:bdr w:val="nil"/>
              </w:rPr>
              <w:t>1) tiekėjo, kuris yra fizinis asmuo, per pastaruosius 5 metus buvo priimtas ir įsiteisėjęs apkaltinamasis teismo nuosprendis ir šis asmuo turi neišnykusį ar nepanaikintą teistumą;</w:t>
            </w:r>
          </w:p>
          <w:p w14:paraId="5A8BFFDC" w14:textId="77777777" w:rsidR="00EC4DF7" w:rsidRPr="00EC4DF7"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Cs/>
                <w:color w:val="000000"/>
                <w:u w:color="000000"/>
                <w:bdr w:val="nil"/>
              </w:rPr>
              <w:t xml:space="preserve">2) tiekėjo, kuris yra juridinis asmuo, kita organizacija ar jos struktūrinis padalinys, per pastaruosius 5 metus buvo priimtas ir įsiteisėjęs </w:t>
            </w:r>
            <w:r w:rsidRPr="00EC4DF7">
              <w:rPr>
                <w:rFonts w:cstheme="minorHAnsi"/>
                <w:bCs/>
                <w:color w:val="000000"/>
                <w:u w:color="000000"/>
                <w:bdr w:val="nil"/>
              </w:rPr>
              <w:lastRenderedPageBreak/>
              <w:t>apkaltinamasis teismo nuosprendis arba šio straipsnio 3 dalies atveju – galutinis administracinis sprendimas, jeigu toks sprendimas priimamas pagal tiekėjo šalies teisės aktų reikalavimus.</w:t>
            </w:r>
          </w:p>
          <w:p w14:paraId="47E3822C" w14:textId="77777777" w:rsidR="00EC4DF7" w:rsidRPr="00EC4DF7"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p>
          <w:p w14:paraId="7E05B75C" w14:textId="77777777" w:rsidR="00EC4DF7" w:rsidRPr="00EC4DF7"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Cs/>
                <w:color w:val="000000"/>
                <w:u w:color="000000"/>
                <w:bdr w:val="nil"/>
              </w:rPr>
              <w:t>Tačiau ši nuostata netaikoma, jeigu:</w:t>
            </w:r>
          </w:p>
          <w:p w14:paraId="3C583B69" w14:textId="77777777" w:rsidR="00EC4DF7" w:rsidRPr="00EC4DF7"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Cs/>
                <w:color w:val="000000"/>
                <w:u w:color="000000"/>
                <w:bdr w:val="nil"/>
              </w:rPr>
              <w:t>1) tiekėjas yra įsipareigojęs sumokėti mokesčius, įskaitant socialinio draudimo įmokas ir dėl to laikomas jau įvykdžiusiu šioje dalyje nurodytus įsipareigojimus;</w:t>
            </w:r>
          </w:p>
          <w:p w14:paraId="1FEBEFB5" w14:textId="77777777" w:rsidR="00EC4DF7" w:rsidRPr="00EC4DF7"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Cs/>
                <w:color w:val="000000"/>
                <w:u w:color="000000"/>
                <w:bdr w:val="nil"/>
              </w:rPr>
              <w:t>2) įsiskolinimo suma neviršija 50 Eur (penkiasdešimt eurų);</w:t>
            </w:r>
          </w:p>
          <w:p w14:paraId="3957ADF3" w14:textId="77777777" w:rsidR="00EC4DF7" w:rsidRPr="00EC4DF7"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Cs/>
                <w:color w:val="000000"/>
                <w:u w:color="000000"/>
                <w:bdr w:val="nil"/>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738" w:type="pct"/>
          </w:tcPr>
          <w:p w14:paraId="73B909C8" w14:textId="77777777" w:rsidR="00EC4DF7" w:rsidRPr="00EC4DF7" w:rsidRDefault="00EC4DF7" w:rsidP="00EC4DF7">
            <w:pPr>
              <w:spacing w:line="240" w:lineRule="auto"/>
              <w:ind w:firstLine="37"/>
              <w:rPr>
                <w:rFonts w:cstheme="minorHAnsi"/>
                <w:b/>
              </w:rPr>
            </w:pPr>
            <w:r w:rsidRPr="00EC4DF7">
              <w:rPr>
                <w:rFonts w:cstheme="minorHAnsi"/>
                <w:b/>
              </w:rPr>
              <w:lastRenderedPageBreak/>
              <w:t>VPĮ 46 straipsnio 3 dalis</w:t>
            </w:r>
          </w:p>
          <w:p w14:paraId="1CB93AF0" w14:textId="77777777" w:rsidR="00EC4DF7" w:rsidRPr="00EC4DF7" w:rsidRDefault="00EC4DF7" w:rsidP="00EC4DF7">
            <w:pPr>
              <w:spacing w:line="240" w:lineRule="auto"/>
              <w:ind w:firstLine="37"/>
              <w:rPr>
                <w:rFonts w:cstheme="minorHAnsi"/>
                <w:b/>
              </w:rPr>
            </w:pPr>
          </w:p>
          <w:p w14:paraId="0916D7A4" w14:textId="77777777" w:rsidR="00EC4DF7" w:rsidRPr="00EC4DF7" w:rsidRDefault="00EC4DF7" w:rsidP="00EC4DF7">
            <w:pPr>
              <w:spacing w:line="240" w:lineRule="auto"/>
              <w:ind w:firstLine="37"/>
              <w:rPr>
                <w:rFonts w:cstheme="minorHAnsi"/>
              </w:rPr>
            </w:pPr>
            <w:r w:rsidRPr="00EC4DF7">
              <w:rPr>
                <w:rFonts w:cstheme="minorHAnsi"/>
              </w:rPr>
              <w:t>EBVPD III dalies B1 ir B2 punktai</w:t>
            </w:r>
          </w:p>
          <w:p w14:paraId="4C5B68DF" w14:textId="77777777" w:rsidR="00EC4DF7" w:rsidRPr="00EC4DF7" w:rsidRDefault="00EC4DF7" w:rsidP="00EC4DF7">
            <w:pPr>
              <w:spacing w:line="240" w:lineRule="auto"/>
              <w:jc w:val="both"/>
              <w:rPr>
                <w:rFonts w:cstheme="minorHAnsi"/>
                <w:b/>
              </w:rPr>
            </w:pPr>
          </w:p>
        </w:tc>
        <w:tc>
          <w:tcPr>
            <w:tcW w:w="2614" w:type="pct"/>
          </w:tcPr>
          <w:p w14:paraId="69D318FD" w14:textId="77777777" w:rsidR="00EC4DF7" w:rsidRPr="00EC4DF7" w:rsidRDefault="00EC4DF7" w:rsidP="00EC4DF7">
            <w:pPr>
              <w:spacing w:line="240" w:lineRule="auto"/>
              <w:jc w:val="both"/>
              <w:rPr>
                <w:rFonts w:cstheme="minorHAnsi"/>
                <w:b/>
                <w:bCs/>
              </w:rPr>
            </w:pPr>
            <w:r w:rsidRPr="00EC4DF7">
              <w:rPr>
                <w:rFonts w:cstheme="minorHAnsi"/>
              </w:rPr>
              <w:t>1) Dėl įsipareigojimų, susijusių su mokesčių mokėjimu, įvykdymo iš Lietuvoje įsteigtų subjektų prašoma:</w:t>
            </w:r>
          </w:p>
          <w:p w14:paraId="627283EA" w14:textId="77777777" w:rsidR="00EC4DF7" w:rsidRPr="00EC4DF7" w:rsidRDefault="00EC4DF7" w:rsidP="00EC4DF7">
            <w:pPr>
              <w:numPr>
                <w:ilvl w:val="0"/>
                <w:numId w:val="20"/>
              </w:numPr>
              <w:spacing w:after="0" w:line="240" w:lineRule="auto"/>
              <w:jc w:val="both"/>
              <w:rPr>
                <w:rFonts w:cstheme="minorHAnsi"/>
              </w:rPr>
            </w:pPr>
            <w:r w:rsidRPr="00EC4DF7">
              <w:rPr>
                <w:rFonts w:cstheme="minorHAnsi"/>
              </w:rPr>
              <w:t>išrašo iš teismo sprendimo (jei toks yra) arba Valstybinės mokesčių inspekcijos prie Lietuvos Respublikos finansų ministerijos išduoto dokumento,</w:t>
            </w:r>
          </w:p>
          <w:p w14:paraId="5E3B9853" w14:textId="77777777" w:rsidR="00EC4DF7" w:rsidRPr="00EC4DF7" w:rsidRDefault="00EC4DF7" w:rsidP="00EC4DF7">
            <w:pPr>
              <w:numPr>
                <w:ilvl w:val="0"/>
                <w:numId w:val="19"/>
              </w:numPr>
              <w:spacing w:after="0" w:line="240" w:lineRule="auto"/>
              <w:jc w:val="both"/>
              <w:rPr>
                <w:rFonts w:cstheme="minorHAnsi"/>
              </w:rPr>
            </w:pPr>
            <w:r w:rsidRPr="00EC4DF7">
              <w:rPr>
                <w:rFonts w:cstheme="minorHAnsi"/>
              </w:rPr>
              <w:t>arba valstybės įmonės Registrų centro Lietuvos Respublikos Vyriausybės nustatyta tvarka išduoto dokumento, patvirtinančio jungtinius kompetentingų institucijų tvarkomus duomenis.</w:t>
            </w:r>
          </w:p>
          <w:p w14:paraId="2F4F8CB5" w14:textId="77777777" w:rsidR="00EC4DF7" w:rsidRPr="00EC4DF7" w:rsidRDefault="00EC4DF7" w:rsidP="00EC4DF7">
            <w:pPr>
              <w:spacing w:line="240" w:lineRule="auto"/>
              <w:jc w:val="both"/>
              <w:rPr>
                <w:rFonts w:cstheme="minorHAnsi"/>
              </w:rPr>
            </w:pPr>
            <w:r w:rsidRPr="00EC4DF7">
              <w:rPr>
                <w:rFonts w:cstheme="minorHAnsi"/>
              </w:rPr>
              <w:t>Iš ne Lietuvoje įsteigtų subjektų reikalaujama:</w:t>
            </w:r>
          </w:p>
          <w:p w14:paraId="19D5CC74" w14:textId="77777777" w:rsidR="00EC4DF7" w:rsidRPr="00EC4DF7" w:rsidRDefault="00EC4DF7" w:rsidP="00EC4DF7">
            <w:pPr>
              <w:numPr>
                <w:ilvl w:val="0"/>
                <w:numId w:val="18"/>
              </w:numPr>
              <w:spacing w:after="0" w:line="240" w:lineRule="auto"/>
              <w:ind w:left="314"/>
              <w:jc w:val="both"/>
              <w:rPr>
                <w:rFonts w:cstheme="minorHAnsi"/>
                <w:b/>
                <w:bCs/>
              </w:rPr>
            </w:pPr>
            <w:r w:rsidRPr="00EC4DF7">
              <w:rPr>
                <w:rFonts w:cstheme="minorHAnsi"/>
              </w:rPr>
              <w:t>atitinkamos užsienio šalies institucijos dokumento</w:t>
            </w:r>
            <w:r w:rsidRPr="00EC4DF7">
              <w:rPr>
                <w:rFonts w:cstheme="minorHAnsi"/>
                <w:vertAlign w:val="superscript"/>
              </w:rPr>
              <w:t>2</w:t>
            </w:r>
            <w:r w:rsidRPr="00EC4DF7">
              <w:rPr>
                <w:rFonts w:cstheme="minorHAnsi"/>
              </w:rPr>
              <w:t>.</w:t>
            </w:r>
          </w:p>
          <w:p w14:paraId="3A1149AB" w14:textId="77777777" w:rsidR="00EC4DF7" w:rsidRPr="00EC4DF7" w:rsidRDefault="00EC4DF7" w:rsidP="00EC4DF7">
            <w:pPr>
              <w:spacing w:line="240" w:lineRule="auto"/>
              <w:jc w:val="both"/>
              <w:rPr>
                <w:rFonts w:cstheme="minorHAnsi"/>
                <w:i/>
                <w:iCs/>
                <w:color w:val="000000"/>
              </w:rPr>
            </w:pPr>
            <w:r w:rsidRPr="00EC4DF7">
              <w:rPr>
                <w:rFonts w:cstheme="minorHAnsi"/>
              </w:rPr>
              <w:t xml:space="preserve">Nurodyti dokumentai turi būti išduoti ne anksčiau kaip 120 dienų iki </w:t>
            </w:r>
            <w:r w:rsidRPr="00EC4DF7">
              <w:rPr>
                <w:rFonts w:cstheme="minorHAnsi"/>
                <w:i/>
                <w:iCs/>
              </w:rPr>
              <w:t>tos dienos, kai tiekėjas perkančiosios organizacijos prašymu turės pateikti pašalinimo pagrindų nebuvimą patvirtinančius dok</w:t>
            </w:r>
            <w:r w:rsidRPr="00EC4DF7">
              <w:rPr>
                <w:rFonts w:cstheme="minorHAnsi"/>
              </w:rPr>
              <w:t xml:space="preserve">umentus. </w:t>
            </w:r>
            <w:r w:rsidRPr="00EC4DF7">
              <w:rPr>
                <w:rFonts w:cstheme="minorHAnsi"/>
                <w:b/>
                <w:bCs/>
                <w:i/>
                <w:iCs/>
                <w:color w:val="000000"/>
              </w:rPr>
              <w:t>Pavyzdys</w:t>
            </w:r>
            <w:r w:rsidRPr="00EC4DF7">
              <w:rPr>
                <w:rFonts w:cstheme="minorHAnsi"/>
                <w:i/>
                <w:iCs/>
                <w:color w:val="000000"/>
              </w:rPr>
              <w:t xml:space="preserve">: Jeigu perkančioji organizacija 2022-10-10 kreipėsi į tiekėją prašydama iki 2022-10-14 pateikti įrodančius dokumentus, jie turi būti išduoti ne anksčiau kaip 120 dienų, jas skaičiuojant atgal nuo 2022-10-14. </w:t>
            </w:r>
          </w:p>
          <w:p w14:paraId="4444028F" w14:textId="77777777" w:rsidR="00EC4DF7" w:rsidRPr="00EC4DF7" w:rsidRDefault="00EC4DF7" w:rsidP="00EC4DF7">
            <w:pPr>
              <w:spacing w:line="240" w:lineRule="auto"/>
              <w:jc w:val="both"/>
              <w:rPr>
                <w:rFonts w:cstheme="minorHAnsi"/>
                <w:i/>
                <w:iCs/>
                <w:color w:val="7030A0"/>
              </w:rPr>
            </w:pPr>
          </w:p>
          <w:p w14:paraId="0022EED6" w14:textId="77777777" w:rsidR="00EC4DF7" w:rsidRPr="00EC4DF7" w:rsidRDefault="00EC4DF7" w:rsidP="00EC4DF7">
            <w:pPr>
              <w:spacing w:line="240" w:lineRule="auto"/>
              <w:jc w:val="both"/>
              <w:rPr>
                <w:rFonts w:cstheme="minorHAnsi"/>
                <w:bCs/>
              </w:rPr>
            </w:pPr>
            <w:r w:rsidRPr="00EC4DF7">
              <w:rPr>
                <w:rFonts w:cstheme="minorHAnsi"/>
                <w:bCs/>
              </w:rPr>
              <w:t xml:space="preserve">Jei dokumentas išduotas anksčiau, tačiau jame nurodytas galiojimo terminas ilgesnis nei pašalinimo pagrindų nebuvimą patvirtinančių dokumentų pagal EBVPD </w:t>
            </w:r>
            <w:r w:rsidRPr="00EC4DF7">
              <w:rPr>
                <w:rFonts w:cstheme="minorHAnsi"/>
                <w:bCs/>
              </w:rPr>
              <w:lastRenderedPageBreak/>
              <w:t>galutinis pateikimo terminas, toks dokumentas jo galiojimo laikotarpiu yra priimtinas.</w:t>
            </w:r>
          </w:p>
          <w:p w14:paraId="573134C6" w14:textId="77777777" w:rsidR="00EC4DF7" w:rsidRPr="00EC4DF7" w:rsidRDefault="00EC4DF7" w:rsidP="00EC4DF7">
            <w:pPr>
              <w:spacing w:line="240" w:lineRule="auto"/>
              <w:ind w:left="32"/>
              <w:jc w:val="both"/>
              <w:rPr>
                <w:rFonts w:cstheme="minorHAnsi"/>
              </w:rPr>
            </w:pPr>
            <w:r w:rsidRPr="00EC4DF7">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15C27024" w14:textId="77777777" w:rsidR="00EC4DF7" w:rsidRPr="00EC4DF7" w:rsidRDefault="00EC4DF7" w:rsidP="00EC4DF7">
            <w:pPr>
              <w:spacing w:line="240" w:lineRule="auto"/>
              <w:jc w:val="both"/>
              <w:rPr>
                <w:rFonts w:cstheme="minorHAnsi"/>
                <w:b/>
                <w:bCs/>
                <w:u w:val="single"/>
              </w:rPr>
            </w:pPr>
            <w:r w:rsidRPr="00EC4DF7">
              <w:rPr>
                <w:rFonts w:cstheme="minorHAnsi"/>
                <w:bCs/>
              </w:rPr>
              <w:t xml:space="preserve">2) </w:t>
            </w:r>
            <w:r w:rsidRPr="00EC4DF7">
              <w:rPr>
                <w:rFonts w:cstheme="minorHAnsi"/>
                <w:b/>
                <w:bCs/>
                <w:u w:val="single"/>
              </w:rPr>
              <w:t>Dėl įsipareigojimų, susijusių su socialinio draudimo įmokų mokėjimu, įvykdymo i</w:t>
            </w:r>
            <w:r w:rsidRPr="00EC4DF7">
              <w:rPr>
                <w:rFonts w:cstheme="minorHAnsi"/>
                <w:b/>
                <w:u w:val="single"/>
              </w:rPr>
              <w:t xml:space="preserve">š Lietuvoje įsteigtų subjektų </w:t>
            </w:r>
            <w:r w:rsidRPr="00EC4DF7">
              <w:rPr>
                <w:rFonts w:cstheme="minorHAnsi"/>
                <w:b/>
                <w:bCs/>
                <w:u w:val="single"/>
              </w:rPr>
              <w:t>prašoma:</w:t>
            </w:r>
          </w:p>
          <w:p w14:paraId="5F54DFA1" w14:textId="77777777" w:rsidR="00EC4DF7" w:rsidRPr="00EC4DF7" w:rsidRDefault="00EC4DF7" w:rsidP="00EC4DF7">
            <w:pPr>
              <w:spacing w:line="240" w:lineRule="auto"/>
              <w:jc w:val="both"/>
              <w:rPr>
                <w:rFonts w:cstheme="minorHAnsi"/>
                <w:bCs/>
              </w:rPr>
            </w:pPr>
            <w:r w:rsidRPr="00EC4DF7">
              <w:rPr>
                <w:rFonts w:cstheme="minorHAnsi"/>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8" w:history="1">
              <w:r w:rsidRPr="00EC4DF7">
                <w:rPr>
                  <w:rFonts w:cstheme="minorHAnsi"/>
                  <w:bCs/>
                  <w:color w:val="0000FF"/>
                  <w:u w:val="single"/>
                </w:rPr>
                <w:t>http://draudejai.sodra.lt/draudeju_viesi_duomenys/</w:t>
              </w:r>
            </w:hyperlink>
            <w:r w:rsidRPr="00EC4DF7">
              <w:rPr>
                <w:rFonts w:cstheme="minorHAnsi"/>
                <w:bCs/>
              </w:rPr>
              <w:t xml:space="preserve"> </w:t>
            </w:r>
            <w:r w:rsidRPr="00EC4DF7">
              <w:rPr>
                <w:rFonts w:eastAsia="Calibri" w:cstheme="minorHAnsi"/>
                <w:color w:val="000000"/>
                <w:bdr w:val="none" w:sz="0" w:space="0" w:color="auto" w:frame="1"/>
              </w:rPr>
              <w:t>likus ne daugiau kaip 5 darbo dienoms iki dokumentų, pagrindžiančių EBVPD nurodytą informaciją pateikimo termino dienos.</w:t>
            </w:r>
          </w:p>
          <w:p w14:paraId="5614196D" w14:textId="77777777" w:rsidR="00EC4DF7" w:rsidRPr="00EC4DF7" w:rsidRDefault="00EC4DF7" w:rsidP="00EC4DF7">
            <w:pPr>
              <w:spacing w:line="240" w:lineRule="auto"/>
              <w:jc w:val="both"/>
              <w:rPr>
                <w:rFonts w:cstheme="minorHAnsi"/>
              </w:rPr>
            </w:pPr>
            <w:r w:rsidRPr="00EC4DF7">
              <w:rPr>
                <w:rFonts w:cstheme="minorHAnsi"/>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C2040B0" w14:textId="77777777" w:rsidR="00EC4DF7" w:rsidRPr="00EC4DF7" w:rsidRDefault="00EC4DF7" w:rsidP="00EC4DF7">
            <w:pPr>
              <w:spacing w:line="240" w:lineRule="auto"/>
              <w:jc w:val="both"/>
              <w:rPr>
                <w:rFonts w:cstheme="minorHAnsi"/>
                <w:b/>
                <w:bCs/>
              </w:rPr>
            </w:pPr>
          </w:p>
          <w:p w14:paraId="5C5E94D3" w14:textId="77777777" w:rsidR="00EC4DF7" w:rsidRPr="00EC4DF7" w:rsidRDefault="00EC4DF7" w:rsidP="00EC4DF7">
            <w:pPr>
              <w:spacing w:line="240" w:lineRule="auto"/>
              <w:jc w:val="both"/>
              <w:rPr>
                <w:rFonts w:cstheme="minorHAnsi"/>
              </w:rPr>
            </w:pPr>
            <w:r w:rsidRPr="00EC4DF7">
              <w:rPr>
                <w:rFonts w:cstheme="minorHAnsi"/>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3804A47" w14:textId="77777777" w:rsidR="00EC4DF7" w:rsidRPr="00EC4DF7" w:rsidRDefault="00EC4DF7" w:rsidP="00EC4DF7">
            <w:pPr>
              <w:spacing w:line="240" w:lineRule="auto"/>
              <w:jc w:val="both"/>
              <w:rPr>
                <w:rFonts w:cstheme="minorHAnsi"/>
                <w:b/>
                <w:bCs/>
              </w:rPr>
            </w:pPr>
          </w:p>
          <w:p w14:paraId="5BAE67A6" w14:textId="77777777" w:rsidR="00EC4DF7" w:rsidRPr="00EC4DF7" w:rsidRDefault="00EC4DF7" w:rsidP="00EC4DF7">
            <w:pPr>
              <w:spacing w:line="240" w:lineRule="auto"/>
              <w:jc w:val="both"/>
              <w:rPr>
                <w:rFonts w:cstheme="minorHAnsi"/>
              </w:rPr>
            </w:pPr>
            <w:r w:rsidRPr="00EC4DF7">
              <w:rPr>
                <w:rFonts w:cstheme="minorHAnsi"/>
              </w:rPr>
              <w:t>Iš ne Lietuvoje įsteigtų subjektų reikalaujama:</w:t>
            </w:r>
          </w:p>
          <w:p w14:paraId="4CCB2DAF" w14:textId="77777777" w:rsidR="00EC4DF7" w:rsidRPr="00EC4DF7" w:rsidRDefault="00EC4DF7" w:rsidP="00EC4DF7">
            <w:pPr>
              <w:numPr>
                <w:ilvl w:val="0"/>
                <w:numId w:val="18"/>
              </w:numPr>
              <w:spacing w:after="0" w:line="240" w:lineRule="auto"/>
              <w:ind w:left="314"/>
              <w:jc w:val="both"/>
              <w:rPr>
                <w:rFonts w:cstheme="minorHAnsi"/>
                <w:b/>
                <w:bCs/>
              </w:rPr>
            </w:pPr>
            <w:r w:rsidRPr="00EC4DF7">
              <w:rPr>
                <w:rFonts w:cstheme="minorHAnsi"/>
              </w:rPr>
              <w:lastRenderedPageBreak/>
              <w:t>atitinkamos užsienio šalies kompetentingos institucijos dokumento</w:t>
            </w:r>
            <w:r w:rsidRPr="00EC4DF7">
              <w:rPr>
                <w:rFonts w:cstheme="minorHAnsi"/>
                <w:vertAlign w:val="superscript"/>
              </w:rPr>
              <w:t>2</w:t>
            </w:r>
            <w:r w:rsidRPr="00EC4DF7">
              <w:rPr>
                <w:rFonts w:cstheme="minorHAnsi"/>
              </w:rPr>
              <w:t>.</w:t>
            </w:r>
          </w:p>
          <w:p w14:paraId="29A47F5F" w14:textId="77777777" w:rsidR="00EC4DF7" w:rsidRPr="00EC4DF7" w:rsidRDefault="00EC4DF7" w:rsidP="00EC4DF7">
            <w:pPr>
              <w:spacing w:line="240" w:lineRule="auto"/>
              <w:jc w:val="both"/>
              <w:rPr>
                <w:rFonts w:cstheme="minorHAnsi"/>
                <w:b/>
                <w:bCs/>
              </w:rPr>
            </w:pPr>
          </w:p>
          <w:p w14:paraId="26B72F76" w14:textId="77777777" w:rsidR="00EC4DF7" w:rsidRPr="00EC4DF7" w:rsidRDefault="00EC4DF7" w:rsidP="00EC4DF7">
            <w:pPr>
              <w:spacing w:line="240" w:lineRule="auto"/>
              <w:jc w:val="both"/>
              <w:rPr>
                <w:rFonts w:cstheme="minorHAnsi"/>
                <w:i/>
                <w:iCs/>
                <w:color w:val="7030A0"/>
              </w:rPr>
            </w:pPr>
            <w:r w:rsidRPr="00EC4DF7">
              <w:rPr>
                <w:rFonts w:cstheme="minorHAnsi"/>
              </w:rPr>
              <w:t xml:space="preserve">Nurodyti dokumentai turi būti išduoti ne anksčiau kaip 120 dienų iki </w:t>
            </w:r>
            <w:r w:rsidRPr="00EC4DF7">
              <w:rPr>
                <w:rFonts w:cstheme="minorHAnsi"/>
                <w:i/>
                <w:iCs/>
              </w:rPr>
              <w:t>tos dienos, kai tiekėjas perkančiosios organizacijos prašymu turės pateikti pašalinimo pagrindų nebuvimą patvirtinančius dok</w:t>
            </w:r>
            <w:r w:rsidRPr="00EC4DF7">
              <w:rPr>
                <w:rFonts w:cstheme="minorHAnsi"/>
              </w:rPr>
              <w:t xml:space="preserve">umentus. </w:t>
            </w:r>
            <w:r w:rsidRPr="00EC4DF7">
              <w:rPr>
                <w:rFonts w:cstheme="minorHAnsi"/>
                <w:b/>
                <w:bCs/>
                <w:i/>
                <w:iCs/>
                <w:color w:val="000000"/>
              </w:rPr>
              <w:t>Pavyzdys</w:t>
            </w:r>
            <w:r w:rsidRPr="00EC4DF7">
              <w:rPr>
                <w:rFonts w:cstheme="minorHAnsi"/>
                <w:i/>
                <w:iCs/>
                <w:color w:val="000000"/>
              </w:rPr>
              <w:t>: Jeigu perkančioji organizacija 2022-10-10 kreipėsi į tiekėją prašydama iki 2022-10-14 pateikti įrodančius dokumentus, jie turi būti išduoti ne anksčiau kaip 120 dienų, jas skaičiuojant atgal nuo 2022-10-14.</w:t>
            </w:r>
          </w:p>
          <w:p w14:paraId="5CA49470" w14:textId="77777777" w:rsidR="00EC4DF7" w:rsidRPr="00EC4DF7" w:rsidRDefault="00EC4DF7" w:rsidP="00EC4DF7">
            <w:pPr>
              <w:spacing w:line="240" w:lineRule="auto"/>
              <w:jc w:val="both"/>
              <w:rPr>
                <w:rFonts w:cstheme="minorHAnsi"/>
                <w:b/>
                <w:bCs/>
              </w:rPr>
            </w:pPr>
          </w:p>
          <w:p w14:paraId="30DF6CF9" w14:textId="77777777" w:rsidR="00EC4DF7" w:rsidRPr="00EC4DF7" w:rsidRDefault="00EC4DF7" w:rsidP="00EC4DF7">
            <w:pPr>
              <w:spacing w:line="240" w:lineRule="auto"/>
              <w:ind w:left="32"/>
              <w:jc w:val="both"/>
              <w:rPr>
                <w:rFonts w:cstheme="minorHAnsi"/>
              </w:rPr>
            </w:pPr>
            <w:r w:rsidRPr="00EC4DF7">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06644F99" w14:textId="77777777" w:rsidR="00EC4DF7" w:rsidRPr="00EC4DF7" w:rsidRDefault="00EC4DF7" w:rsidP="00EC4DF7">
            <w:pPr>
              <w:spacing w:line="240" w:lineRule="auto"/>
              <w:ind w:left="32"/>
              <w:jc w:val="both"/>
              <w:rPr>
                <w:rFonts w:cstheme="minorHAnsi"/>
              </w:rPr>
            </w:pPr>
            <w:r w:rsidRPr="00EC4DF7">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4FC34006" w14:textId="77777777" w:rsidR="00BD7D69" w:rsidRDefault="00EC4DF7" w:rsidP="00BD7D69">
            <w:pPr>
              <w:spacing w:line="240" w:lineRule="auto"/>
              <w:jc w:val="both"/>
              <w:rPr>
                <w:rFonts w:eastAsia="Yu Mincho" w:cstheme="minorHAnsi"/>
                <w:i/>
                <w:iCs/>
              </w:rPr>
            </w:pPr>
            <w:r w:rsidRPr="00EC4DF7">
              <w:rPr>
                <w:rFonts w:cstheme="minorHAnsi"/>
                <w:vertAlign w:val="superscript"/>
              </w:rPr>
              <w:t>2</w:t>
            </w:r>
            <w:r w:rsidRPr="00EC4DF7">
              <w:rPr>
                <w:rFonts w:eastAsia="Yu Mincho" w:cstheme="minorHAnsi"/>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767664B" w14:textId="68D31DD3" w:rsidR="00BD7D69" w:rsidRPr="00F446DA" w:rsidRDefault="00BD7D69" w:rsidP="00F446DA">
            <w:pPr>
              <w:spacing w:line="240" w:lineRule="auto"/>
              <w:jc w:val="both"/>
              <w:rPr>
                <w:rFonts w:cstheme="minorHAnsi"/>
                <w:i/>
                <w:iCs/>
              </w:rPr>
            </w:pPr>
            <w:r>
              <w:rPr>
                <w:rFonts w:eastAsia="Yu Mincho" w:cstheme="minorHAnsi"/>
                <w:i/>
                <w:iCs/>
              </w:rPr>
              <w:t xml:space="preserve">a) </w:t>
            </w:r>
            <w:r w:rsidR="00EC4DF7" w:rsidRPr="00EC4DF7">
              <w:rPr>
                <w:rFonts w:eastAsia="Yu Mincho" w:cstheme="minorHAnsi"/>
                <w:i/>
                <w:iCs/>
              </w:rPr>
              <w:t xml:space="preserve">priesaikos deklaracija; </w:t>
            </w:r>
          </w:p>
          <w:p w14:paraId="5F5FADA5" w14:textId="33610090" w:rsidR="00EC4DF7" w:rsidRPr="00EC4DF7" w:rsidRDefault="00BD7D69" w:rsidP="00BD7D69">
            <w:pPr>
              <w:spacing w:after="0" w:line="240" w:lineRule="auto"/>
              <w:jc w:val="both"/>
              <w:rPr>
                <w:rFonts w:eastAsia="Yu Mincho" w:cstheme="minorHAnsi"/>
              </w:rPr>
            </w:pPr>
            <w:r>
              <w:rPr>
                <w:rFonts w:eastAsia="Yu Mincho" w:cstheme="minorHAnsi"/>
                <w:i/>
                <w:iCs/>
              </w:rPr>
              <w:t xml:space="preserve">b) </w:t>
            </w:r>
            <w:r w:rsidR="00EC4DF7" w:rsidRPr="00EC4DF7">
              <w:rPr>
                <w:rFonts w:eastAsia="Yu Mincho" w:cstheme="minorHAns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4957DF0" w14:textId="77777777" w:rsidR="00EC4DF7" w:rsidRPr="00EC4DF7" w:rsidRDefault="00EC4DF7" w:rsidP="00EC4DF7">
            <w:pPr>
              <w:spacing w:after="0" w:line="240" w:lineRule="auto"/>
              <w:jc w:val="both"/>
              <w:rPr>
                <w:rFonts w:cstheme="minorHAnsi"/>
                <w:b/>
                <w:bCs/>
                <w:i/>
                <w:iCs/>
              </w:rPr>
            </w:pPr>
          </w:p>
          <w:p w14:paraId="260D48B7" w14:textId="77777777" w:rsidR="00EC4DF7" w:rsidRPr="00EC4DF7" w:rsidRDefault="00EC4DF7" w:rsidP="00EC4DF7">
            <w:pPr>
              <w:spacing w:after="0" w:line="240" w:lineRule="auto"/>
              <w:jc w:val="both"/>
              <w:rPr>
                <w:rFonts w:cstheme="minorHAnsi"/>
                <w:b/>
                <w:bCs/>
                <w:i/>
                <w:iCs/>
              </w:rPr>
            </w:pPr>
            <w:r w:rsidRPr="00EC4DF7">
              <w:rPr>
                <w:rFonts w:cstheme="minorHAnsi"/>
                <w:b/>
                <w:bCs/>
                <w:i/>
                <w:iCs/>
              </w:rPr>
              <w:t>PASTABA</w:t>
            </w:r>
          </w:p>
          <w:p w14:paraId="66AB56F1" w14:textId="77777777" w:rsidR="00EC4DF7" w:rsidRPr="00EC4DF7" w:rsidRDefault="00EC4DF7" w:rsidP="00EC4DF7">
            <w:pPr>
              <w:spacing w:after="0" w:line="240" w:lineRule="auto"/>
              <w:jc w:val="both"/>
              <w:rPr>
                <w:rFonts w:eastAsia="Arial Unicode MS" w:cstheme="minorHAnsi"/>
                <w:b/>
              </w:rPr>
            </w:pPr>
            <w:r w:rsidRPr="00EC4DF7">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EC4DF7" w:rsidRPr="00EC4DF7" w14:paraId="29114EDE" w14:textId="77777777" w:rsidTr="005D1FBB">
        <w:trPr>
          <w:jc w:val="center"/>
        </w:trPr>
        <w:tc>
          <w:tcPr>
            <w:tcW w:w="1648" w:type="pct"/>
          </w:tcPr>
          <w:p w14:paraId="063DA760" w14:textId="39CD668B" w:rsidR="00EC4DF7" w:rsidRPr="00EC4DF7"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r>
              <w:rPr>
                <w:rFonts w:cstheme="minorHAnsi"/>
                <w:b/>
                <w:color w:val="000000"/>
                <w:u w:color="000000"/>
                <w:bdr w:val="nil"/>
              </w:rPr>
              <w:lastRenderedPageBreak/>
              <w:t>1</w:t>
            </w:r>
            <w:r w:rsidRPr="00EC4DF7">
              <w:rPr>
                <w:rFonts w:cstheme="minorHAnsi"/>
                <w:b/>
                <w:color w:val="000000"/>
                <w:u w:color="000000"/>
                <w:bdr w:val="nil"/>
              </w:rPr>
              <w:t>.4.</w:t>
            </w:r>
            <w:r w:rsidRPr="00EC4DF7">
              <w:rPr>
                <w:rFonts w:cstheme="minorHAnsi"/>
                <w:color w:val="000000"/>
                <w:u w:color="000000"/>
                <w:bdr w:val="nil"/>
              </w:rPr>
              <w:t xml:space="preserve"> Tiekėjas su kitais tiekėjais yra sudaręs susitarimų, kuriais siekiama iškreipti konkurenciją atliekamame pirkime, ir perkančioji organizacija dėl to turi įtikinamų duomenų.</w:t>
            </w:r>
          </w:p>
        </w:tc>
        <w:tc>
          <w:tcPr>
            <w:tcW w:w="738" w:type="pct"/>
          </w:tcPr>
          <w:p w14:paraId="064AB3F1" w14:textId="77777777" w:rsidR="00EC4DF7" w:rsidRPr="00EC4DF7" w:rsidRDefault="00EC4DF7" w:rsidP="00EC4DF7">
            <w:pPr>
              <w:spacing w:line="240" w:lineRule="auto"/>
              <w:ind w:left="37"/>
              <w:rPr>
                <w:rFonts w:eastAsia="Yu Mincho" w:cstheme="minorHAnsi"/>
                <w:b/>
                <w:bCs/>
              </w:rPr>
            </w:pPr>
            <w:r w:rsidRPr="00EC4DF7">
              <w:rPr>
                <w:rFonts w:eastAsia="Yu Mincho" w:cstheme="minorHAnsi"/>
                <w:b/>
                <w:bCs/>
              </w:rPr>
              <w:t>VPĮ 46 straipsnio 4 dalies 1 punktas</w:t>
            </w:r>
          </w:p>
          <w:p w14:paraId="7AE5E283" w14:textId="77777777" w:rsidR="00EC4DF7" w:rsidRPr="00EC4DF7" w:rsidRDefault="00EC4DF7" w:rsidP="00EC4DF7">
            <w:pPr>
              <w:spacing w:line="240" w:lineRule="auto"/>
              <w:ind w:left="37"/>
              <w:rPr>
                <w:rFonts w:eastAsia="Yu Mincho" w:cstheme="minorHAnsi"/>
              </w:rPr>
            </w:pPr>
          </w:p>
          <w:p w14:paraId="602FC41C" w14:textId="77777777" w:rsidR="00EC4DF7" w:rsidRPr="00EC4DF7" w:rsidRDefault="00EC4DF7" w:rsidP="00EC4DF7">
            <w:pPr>
              <w:spacing w:line="240" w:lineRule="auto"/>
              <w:ind w:left="37"/>
              <w:rPr>
                <w:rFonts w:eastAsia="Yu Mincho" w:cstheme="minorHAnsi"/>
              </w:rPr>
            </w:pPr>
            <w:r w:rsidRPr="00EC4DF7">
              <w:rPr>
                <w:rFonts w:eastAsia="Yu Mincho" w:cstheme="minorHAnsi"/>
              </w:rPr>
              <w:t>EBVPD III dalies C10 punktas</w:t>
            </w:r>
          </w:p>
        </w:tc>
        <w:tc>
          <w:tcPr>
            <w:tcW w:w="2614" w:type="pct"/>
          </w:tcPr>
          <w:p w14:paraId="23833E37" w14:textId="2B5F6F6D" w:rsidR="00EC4DF7" w:rsidRPr="00EC4DF7" w:rsidRDefault="00BD7D69" w:rsidP="00EC4DF7">
            <w:pPr>
              <w:pBdr>
                <w:top w:val="nil"/>
                <w:left w:val="nil"/>
                <w:bottom w:val="nil"/>
                <w:right w:val="nil"/>
                <w:between w:val="nil"/>
                <w:bar w:val="nil"/>
              </w:pBdr>
              <w:spacing w:line="240" w:lineRule="auto"/>
              <w:jc w:val="both"/>
              <w:rPr>
                <w:rFonts w:cstheme="minorHAnsi"/>
                <w:color w:val="000000"/>
                <w:u w:color="000000"/>
                <w:bdr w:val="nil"/>
              </w:rPr>
            </w:pPr>
            <w:r w:rsidRPr="00812F13">
              <w:rPr>
                <w:rFonts w:ascii="Calibri" w:eastAsia="Times New Roman" w:hAnsi="Calibri" w:cs="Calibri"/>
                <w:lang w:eastAsia="en-US"/>
              </w:rPr>
              <w:t xml:space="preserve">Iš Lietuvoje įsteigtų subjektų įrodančių dokumentų nereikalaujama. </w:t>
            </w:r>
            <w:r w:rsidR="00EC4DF7" w:rsidRPr="00EC4DF7">
              <w:rPr>
                <w:rFonts w:cstheme="minorHAnsi"/>
                <w:color w:val="000000"/>
                <w:u w:color="000000"/>
                <w:bdr w:val="nil"/>
              </w:rPr>
              <w:t>Užtenka pateikto EBVPD.</w:t>
            </w:r>
          </w:p>
          <w:p w14:paraId="7CF687DD" w14:textId="77777777" w:rsidR="00EC4DF7" w:rsidRPr="00EC4DF7" w:rsidRDefault="00EC4DF7" w:rsidP="00EC4DF7">
            <w:pPr>
              <w:pBdr>
                <w:top w:val="nil"/>
                <w:left w:val="nil"/>
                <w:bottom w:val="nil"/>
                <w:right w:val="nil"/>
                <w:between w:val="nil"/>
                <w:bar w:val="nil"/>
              </w:pBdr>
              <w:spacing w:line="240" w:lineRule="auto"/>
              <w:jc w:val="both"/>
              <w:rPr>
                <w:rFonts w:cstheme="minorHAnsi"/>
                <w:bCs/>
                <w:iCs/>
                <w:color w:val="000000"/>
                <w:u w:color="000000"/>
                <w:bdr w:val="nil"/>
              </w:rPr>
            </w:pPr>
          </w:p>
          <w:p w14:paraId="18C718DB" w14:textId="77777777" w:rsidR="00EC4DF7" w:rsidRPr="00EC4DF7" w:rsidRDefault="00EC4DF7" w:rsidP="00EC4DF7">
            <w:pPr>
              <w:pBdr>
                <w:top w:val="nil"/>
                <w:left w:val="nil"/>
                <w:bottom w:val="nil"/>
                <w:right w:val="nil"/>
                <w:between w:val="nil"/>
                <w:bar w:val="nil"/>
              </w:pBdr>
              <w:spacing w:line="240" w:lineRule="auto"/>
              <w:jc w:val="both"/>
              <w:rPr>
                <w:rFonts w:cstheme="minorHAnsi"/>
                <w:b/>
                <w:bCs/>
                <w:iCs/>
                <w:color w:val="000000"/>
                <w:u w:color="000000"/>
                <w:bdr w:val="nil"/>
              </w:rPr>
            </w:pPr>
          </w:p>
        </w:tc>
      </w:tr>
      <w:tr w:rsidR="00EC4DF7" w:rsidRPr="00EC4DF7" w14:paraId="354752F6" w14:textId="77777777" w:rsidTr="005D1FBB">
        <w:trPr>
          <w:jc w:val="center"/>
        </w:trPr>
        <w:tc>
          <w:tcPr>
            <w:tcW w:w="1648" w:type="pct"/>
          </w:tcPr>
          <w:p w14:paraId="180B752A" w14:textId="1CCB4EC1" w:rsidR="00EC4DF7" w:rsidRPr="00EC4DF7"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r>
              <w:rPr>
                <w:rFonts w:cstheme="minorHAnsi"/>
                <w:b/>
                <w:color w:val="000000"/>
                <w:u w:color="000000"/>
                <w:bdr w:val="nil"/>
              </w:rPr>
              <w:t>1</w:t>
            </w:r>
            <w:r w:rsidRPr="00EC4DF7">
              <w:rPr>
                <w:rFonts w:cstheme="minorHAnsi"/>
                <w:b/>
                <w:color w:val="000000"/>
                <w:u w:color="000000"/>
                <w:bdr w:val="nil"/>
              </w:rPr>
              <w:t>.5.</w:t>
            </w:r>
            <w:r w:rsidRPr="00EC4DF7">
              <w:rPr>
                <w:rFonts w:cstheme="minorHAnsi"/>
                <w:color w:val="000000"/>
                <w:u w:color="000000"/>
                <w:bdr w:val="nil"/>
              </w:rPr>
              <w:t xml:space="preserve"> Tiekėjas pirkimo metu pateko į interesų konflikto situaciją, kaip apibrėžta VPĮ 21 straipsnyje, ir atitinkamos padėties negalima ištaisyti. </w:t>
            </w:r>
          </w:p>
          <w:p w14:paraId="0A9A8FEC" w14:textId="77777777" w:rsidR="00EC4DF7" w:rsidRPr="00EC4DF7"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color w:val="000000"/>
                <w:u w:color="000000"/>
                <w:bdr w:val="nil"/>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738" w:type="pct"/>
          </w:tcPr>
          <w:p w14:paraId="66900508" w14:textId="77777777" w:rsidR="00EC4DF7" w:rsidRPr="00EC4DF7" w:rsidRDefault="00EC4DF7" w:rsidP="00EC4DF7">
            <w:pPr>
              <w:spacing w:line="240" w:lineRule="auto"/>
              <w:ind w:left="37"/>
              <w:rPr>
                <w:rFonts w:eastAsia="Yu Mincho" w:cstheme="minorHAnsi"/>
                <w:b/>
                <w:bCs/>
              </w:rPr>
            </w:pPr>
            <w:r w:rsidRPr="00EC4DF7">
              <w:rPr>
                <w:rFonts w:eastAsia="Yu Mincho" w:cstheme="minorHAnsi"/>
                <w:b/>
                <w:bCs/>
              </w:rPr>
              <w:t>VPĮ 46 straipsnio 4 dalies 2 punktas</w:t>
            </w:r>
          </w:p>
          <w:p w14:paraId="3E1DFBDE" w14:textId="77777777" w:rsidR="00EC4DF7" w:rsidRPr="00EC4DF7" w:rsidRDefault="00EC4DF7" w:rsidP="00EC4DF7">
            <w:pPr>
              <w:spacing w:line="240" w:lineRule="auto"/>
              <w:ind w:left="37"/>
              <w:rPr>
                <w:rFonts w:eastAsia="Yu Mincho" w:cstheme="minorHAnsi"/>
              </w:rPr>
            </w:pPr>
          </w:p>
          <w:p w14:paraId="1F544612" w14:textId="77777777" w:rsidR="00EC4DF7" w:rsidRPr="00EC4DF7" w:rsidRDefault="00EC4DF7" w:rsidP="00EC4DF7">
            <w:pPr>
              <w:pBdr>
                <w:top w:val="nil"/>
                <w:left w:val="nil"/>
                <w:bottom w:val="nil"/>
                <w:right w:val="nil"/>
                <w:between w:val="nil"/>
                <w:bar w:val="nil"/>
              </w:pBdr>
              <w:spacing w:line="240" w:lineRule="auto"/>
              <w:rPr>
                <w:rFonts w:eastAsia="Yu Mincho" w:cstheme="minorHAnsi"/>
                <w:color w:val="000000"/>
                <w:u w:color="000000"/>
                <w:bdr w:val="nil"/>
              </w:rPr>
            </w:pPr>
            <w:r w:rsidRPr="00EC4DF7">
              <w:rPr>
                <w:rFonts w:eastAsia="Yu Mincho" w:cstheme="minorHAnsi"/>
              </w:rPr>
              <w:t>EBVPD III dalies C12 punktas</w:t>
            </w:r>
          </w:p>
        </w:tc>
        <w:tc>
          <w:tcPr>
            <w:tcW w:w="2614" w:type="pct"/>
          </w:tcPr>
          <w:p w14:paraId="7F10F2E2" w14:textId="12C0CC22" w:rsidR="00EC4DF7" w:rsidRPr="00EC4DF7" w:rsidRDefault="00BD7D69" w:rsidP="00EC4DF7">
            <w:pPr>
              <w:spacing w:line="240" w:lineRule="auto"/>
              <w:jc w:val="both"/>
              <w:rPr>
                <w:rFonts w:cstheme="minorHAnsi"/>
              </w:rPr>
            </w:pPr>
            <w:r w:rsidRPr="00812F13">
              <w:rPr>
                <w:rFonts w:ascii="Calibri" w:eastAsia="Times New Roman" w:hAnsi="Calibri" w:cs="Calibri"/>
                <w:lang w:eastAsia="en-US"/>
              </w:rPr>
              <w:t xml:space="preserve">Iš Lietuvoje įsteigtų subjektų įrodančių dokumentų nereikalaujama. </w:t>
            </w:r>
            <w:r w:rsidR="00EC4DF7" w:rsidRPr="00EC4DF7">
              <w:rPr>
                <w:rFonts w:cstheme="minorHAnsi"/>
              </w:rPr>
              <w:t>Užtenka pateikto EBVPD.</w:t>
            </w:r>
          </w:p>
          <w:p w14:paraId="4842B9D8" w14:textId="77777777" w:rsidR="00EC4DF7" w:rsidRPr="00EC4DF7" w:rsidRDefault="00EC4DF7" w:rsidP="00EC4DF7">
            <w:pPr>
              <w:pBdr>
                <w:top w:val="nil"/>
                <w:left w:val="nil"/>
                <w:bottom w:val="nil"/>
                <w:right w:val="nil"/>
                <w:between w:val="nil"/>
                <w:bar w:val="nil"/>
              </w:pBdr>
              <w:spacing w:line="240" w:lineRule="auto"/>
              <w:jc w:val="both"/>
              <w:rPr>
                <w:rFonts w:cstheme="minorHAnsi"/>
                <w:bCs/>
                <w:iCs/>
                <w:color w:val="000000"/>
                <w:u w:color="000000"/>
                <w:bdr w:val="nil"/>
              </w:rPr>
            </w:pPr>
          </w:p>
          <w:p w14:paraId="42E0631E" w14:textId="77777777" w:rsidR="00EC4DF7" w:rsidRPr="00EC4DF7" w:rsidRDefault="00EC4DF7" w:rsidP="00EC4DF7">
            <w:pPr>
              <w:pBdr>
                <w:top w:val="nil"/>
                <w:left w:val="nil"/>
                <w:bottom w:val="nil"/>
                <w:right w:val="nil"/>
                <w:between w:val="nil"/>
                <w:bar w:val="nil"/>
              </w:pBdr>
              <w:spacing w:line="240" w:lineRule="auto"/>
              <w:jc w:val="both"/>
              <w:rPr>
                <w:rFonts w:cstheme="minorHAnsi"/>
                <w:b/>
                <w:bCs/>
                <w:iCs/>
                <w:color w:val="000000"/>
                <w:u w:color="000000"/>
                <w:bdr w:val="nil"/>
              </w:rPr>
            </w:pPr>
          </w:p>
        </w:tc>
      </w:tr>
      <w:tr w:rsidR="00EC4DF7" w:rsidRPr="00EC4DF7" w14:paraId="7989F678" w14:textId="77777777" w:rsidTr="005D1FBB">
        <w:trPr>
          <w:jc w:val="center"/>
        </w:trPr>
        <w:tc>
          <w:tcPr>
            <w:tcW w:w="1648" w:type="pct"/>
          </w:tcPr>
          <w:p w14:paraId="0C4671C6" w14:textId="735095CB" w:rsidR="00EC4DF7" w:rsidRPr="00EC4DF7"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r>
              <w:rPr>
                <w:rFonts w:cstheme="minorHAnsi"/>
                <w:b/>
                <w:color w:val="000000"/>
                <w:u w:color="000000"/>
                <w:bdr w:val="nil"/>
              </w:rPr>
              <w:t>1</w:t>
            </w:r>
            <w:r w:rsidRPr="00EC4DF7">
              <w:rPr>
                <w:rFonts w:cstheme="minorHAnsi"/>
                <w:b/>
                <w:color w:val="000000"/>
                <w:u w:color="000000"/>
                <w:bdr w:val="nil"/>
              </w:rPr>
              <w:t xml:space="preserve">.6. </w:t>
            </w:r>
            <w:r w:rsidRPr="00EC4DF7">
              <w:rPr>
                <w:rFonts w:cstheme="minorHAnsi"/>
                <w:color w:val="000000"/>
                <w:u w:color="000000"/>
                <w:bdr w:val="nil"/>
              </w:rPr>
              <w:t>Pažeista konkurencija, kaip nustatyta VPĮ 27 straipsnio 3 ir 4 dalyse, ir atitinkamos padėties negalima ištaisyti.</w:t>
            </w:r>
          </w:p>
        </w:tc>
        <w:tc>
          <w:tcPr>
            <w:tcW w:w="738" w:type="pct"/>
          </w:tcPr>
          <w:p w14:paraId="05877A92" w14:textId="77777777" w:rsidR="00EC4DF7" w:rsidRPr="00EC4DF7" w:rsidRDefault="00EC4DF7" w:rsidP="00EC4DF7">
            <w:pPr>
              <w:spacing w:line="240" w:lineRule="auto"/>
              <w:ind w:left="37"/>
              <w:rPr>
                <w:rFonts w:eastAsia="Yu Mincho" w:cstheme="minorHAnsi"/>
                <w:b/>
                <w:bCs/>
              </w:rPr>
            </w:pPr>
            <w:r w:rsidRPr="00EC4DF7">
              <w:rPr>
                <w:rFonts w:eastAsia="Yu Mincho" w:cstheme="minorHAnsi"/>
                <w:b/>
                <w:bCs/>
              </w:rPr>
              <w:t>VPĮ 46 straipsnio 4 dalies 3 punktas</w:t>
            </w:r>
          </w:p>
          <w:p w14:paraId="3975EB03" w14:textId="77777777" w:rsidR="00EC4DF7" w:rsidRPr="00EC4DF7" w:rsidRDefault="00EC4DF7" w:rsidP="00EC4DF7">
            <w:pPr>
              <w:spacing w:line="240" w:lineRule="auto"/>
              <w:ind w:left="37"/>
              <w:rPr>
                <w:rFonts w:eastAsia="Yu Mincho" w:cstheme="minorHAnsi"/>
              </w:rPr>
            </w:pPr>
          </w:p>
          <w:p w14:paraId="7BC59FDD" w14:textId="77777777" w:rsidR="00EC4DF7" w:rsidRPr="00EC4DF7" w:rsidRDefault="00EC4DF7" w:rsidP="00EC4DF7">
            <w:pPr>
              <w:pBdr>
                <w:top w:val="nil"/>
                <w:left w:val="nil"/>
                <w:bottom w:val="nil"/>
                <w:right w:val="nil"/>
                <w:between w:val="nil"/>
                <w:bar w:val="nil"/>
              </w:pBdr>
              <w:spacing w:line="240" w:lineRule="auto"/>
              <w:rPr>
                <w:rFonts w:eastAsia="Yu Mincho" w:cstheme="minorHAnsi"/>
                <w:color w:val="000000"/>
                <w:u w:color="000000"/>
                <w:bdr w:val="nil"/>
              </w:rPr>
            </w:pPr>
            <w:r w:rsidRPr="00EC4DF7">
              <w:rPr>
                <w:rFonts w:eastAsia="Yu Mincho" w:cstheme="minorHAnsi"/>
              </w:rPr>
              <w:t>EBVPD III dalies C13 punktas</w:t>
            </w:r>
          </w:p>
        </w:tc>
        <w:tc>
          <w:tcPr>
            <w:tcW w:w="2614" w:type="pct"/>
          </w:tcPr>
          <w:p w14:paraId="6792CFF4" w14:textId="0963ECED" w:rsidR="00EC4DF7" w:rsidRPr="00EC4DF7" w:rsidRDefault="00BD7D69" w:rsidP="00EC4DF7">
            <w:pPr>
              <w:pBdr>
                <w:top w:val="nil"/>
                <w:left w:val="nil"/>
                <w:bottom w:val="nil"/>
                <w:right w:val="nil"/>
                <w:between w:val="nil"/>
                <w:bar w:val="nil"/>
              </w:pBdr>
              <w:spacing w:line="240" w:lineRule="auto"/>
              <w:jc w:val="both"/>
              <w:rPr>
                <w:rFonts w:cstheme="minorHAnsi"/>
                <w:color w:val="000000"/>
                <w:u w:color="000000"/>
                <w:bdr w:val="nil"/>
              </w:rPr>
            </w:pPr>
            <w:r w:rsidRPr="00812F13">
              <w:rPr>
                <w:rFonts w:ascii="Calibri" w:eastAsia="Times New Roman" w:hAnsi="Calibri" w:cs="Calibri"/>
                <w:lang w:eastAsia="en-US"/>
              </w:rPr>
              <w:t xml:space="preserve">Iš Lietuvoje įsteigtų subjektų įrodančių dokumentų nereikalaujama. </w:t>
            </w:r>
            <w:r w:rsidR="00EC4DF7" w:rsidRPr="00EC4DF7">
              <w:rPr>
                <w:rFonts w:cstheme="minorHAnsi"/>
                <w:color w:val="000000"/>
                <w:u w:color="000000"/>
                <w:bdr w:val="nil"/>
              </w:rPr>
              <w:t>Užtenka pateikto EBVPD.</w:t>
            </w:r>
          </w:p>
          <w:p w14:paraId="0640A86C" w14:textId="77777777" w:rsidR="00EC4DF7" w:rsidRPr="00EC4DF7" w:rsidRDefault="00EC4DF7" w:rsidP="00EC4DF7">
            <w:pPr>
              <w:pBdr>
                <w:top w:val="nil"/>
                <w:left w:val="nil"/>
                <w:bottom w:val="nil"/>
                <w:right w:val="nil"/>
                <w:between w:val="nil"/>
                <w:bar w:val="nil"/>
              </w:pBdr>
              <w:spacing w:line="240" w:lineRule="auto"/>
              <w:jc w:val="both"/>
              <w:rPr>
                <w:rFonts w:cstheme="minorHAnsi"/>
                <w:b/>
                <w:bCs/>
                <w:iCs/>
                <w:color w:val="000000"/>
                <w:u w:color="000000"/>
                <w:bdr w:val="nil"/>
              </w:rPr>
            </w:pPr>
          </w:p>
        </w:tc>
      </w:tr>
      <w:tr w:rsidR="00EC4DF7" w:rsidRPr="00EC4DF7" w14:paraId="4C99C542" w14:textId="77777777" w:rsidTr="005D1FBB">
        <w:trPr>
          <w:jc w:val="center"/>
        </w:trPr>
        <w:tc>
          <w:tcPr>
            <w:tcW w:w="1648" w:type="pct"/>
          </w:tcPr>
          <w:p w14:paraId="3CC1657C" w14:textId="446BAAA6" w:rsidR="00EC4DF7" w:rsidRPr="00EC4DF7" w:rsidRDefault="00EC4DF7" w:rsidP="00EC4DF7">
            <w:pPr>
              <w:pBdr>
                <w:top w:val="nil"/>
                <w:left w:val="nil"/>
                <w:bottom w:val="nil"/>
                <w:right w:val="nil"/>
                <w:between w:val="nil"/>
                <w:bar w:val="nil"/>
              </w:pBdr>
              <w:spacing w:line="240" w:lineRule="auto"/>
              <w:jc w:val="both"/>
              <w:rPr>
                <w:rFonts w:cstheme="minorHAnsi"/>
                <w:color w:val="000000"/>
                <w:u w:color="000000"/>
                <w:bdr w:val="nil"/>
              </w:rPr>
            </w:pPr>
            <w:r>
              <w:rPr>
                <w:rFonts w:cstheme="minorHAnsi"/>
                <w:b/>
                <w:color w:val="000000"/>
                <w:u w:color="000000"/>
                <w:bdr w:val="nil"/>
              </w:rPr>
              <w:t>1</w:t>
            </w:r>
            <w:r w:rsidRPr="00EC4DF7">
              <w:rPr>
                <w:rFonts w:cstheme="minorHAnsi"/>
                <w:b/>
                <w:color w:val="000000"/>
                <w:u w:color="000000"/>
                <w:bdr w:val="nil"/>
              </w:rPr>
              <w:t>.7.</w:t>
            </w:r>
            <w:r w:rsidRPr="00EC4DF7">
              <w:rPr>
                <w:rFonts w:cstheme="minorHAnsi"/>
                <w:color w:val="000000"/>
                <w:u w:color="000000"/>
                <w:bdr w:val="nil"/>
              </w:rPr>
              <w:t xml:space="preserve">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25F24AE" w14:textId="77777777" w:rsidR="00EC4DF7" w:rsidRPr="00EC4DF7" w:rsidRDefault="00EC4DF7" w:rsidP="00EC4DF7">
            <w:pPr>
              <w:pBdr>
                <w:top w:val="nil"/>
                <w:left w:val="nil"/>
                <w:bottom w:val="nil"/>
                <w:right w:val="nil"/>
                <w:between w:val="nil"/>
                <w:bar w:val="nil"/>
              </w:pBdr>
              <w:spacing w:line="240" w:lineRule="auto"/>
              <w:jc w:val="both"/>
              <w:rPr>
                <w:rFonts w:cstheme="minorHAnsi"/>
                <w:bCs/>
                <w:color w:val="000000"/>
                <w:u w:color="000000"/>
                <w:bdr w:val="nil"/>
              </w:rPr>
            </w:pPr>
            <w:r w:rsidRPr="00EC4DF7">
              <w:rPr>
                <w:rFonts w:cstheme="minorHAnsi"/>
                <w:bCs/>
                <w:color w:val="000000"/>
                <w:u w:color="000000"/>
                <w:bdr w:val="nil"/>
              </w:rPr>
              <w:t xml:space="preserve">Šiuo pagrindu tiekėjas taip pat pašalinamas iš pirkimo procedūros, </w:t>
            </w:r>
            <w:r w:rsidRPr="00EC4DF7">
              <w:rPr>
                <w:rFonts w:cstheme="minorHAnsi"/>
                <w:bCs/>
                <w:color w:val="000000"/>
                <w:u w:color="000000"/>
                <w:bdr w:val="nil"/>
              </w:rPr>
              <w:lastRenderedPageBreak/>
              <w:t xml:space="preserve">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70F10DB" w14:textId="77777777" w:rsidR="00EC4DF7" w:rsidRPr="00EC4DF7" w:rsidRDefault="00EC4DF7" w:rsidP="00EC4DF7">
            <w:pPr>
              <w:pBdr>
                <w:top w:val="nil"/>
                <w:left w:val="nil"/>
                <w:bottom w:val="nil"/>
                <w:right w:val="nil"/>
                <w:between w:val="nil"/>
                <w:bar w:val="nil"/>
              </w:pBdr>
              <w:spacing w:line="240" w:lineRule="auto"/>
              <w:jc w:val="both"/>
              <w:rPr>
                <w:rFonts w:cstheme="minorHAnsi"/>
                <w:bCs/>
                <w:color w:val="000000"/>
                <w:u w:color="000000"/>
                <w:bdr w:val="nil"/>
              </w:rPr>
            </w:pPr>
            <w:r w:rsidRPr="00EC4DF7">
              <w:rPr>
                <w:rFonts w:cstheme="minorHAnsi"/>
                <w:bCs/>
                <w:color w:val="000000"/>
                <w:u w:color="000000"/>
                <w:bdr w:val="nil"/>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38" w:type="pct"/>
          </w:tcPr>
          <w:p w14:paraId="1806A61C" w14:textId="77777777" w:rsidR="00EC4DF7" w:rsidRPr="00EC4DF7" w:rsidRDefault="00EC4DF7" w:rsidP="00EC4DF7">
            <w:pPr>
              <w:spacing w:line="240" w:lineRule="auto"/>
              <w:ind w:left="37"/>
              <w:rPr>
                <w:rFonts w:eastAsia="Yu Mincho" w:cstheme="minorHAnsi"/>
                <w:b/>
                <w:bCs/>
              </w:rPr>
            </w:pPr>
            <w:r w:rsidRPr="00EC4DF7">
              <w:rPr>
                <w:rFonts w:eastAsia="Yu Mincho" w:cstheme="minorHAnsi"/>
                <w:b/>
                <w:bCs/>
              </w:rPr>
              <w:lastRenderedPageBreak/>
              <w:t>VPĮ 46 straipsnio 4 dalies 4 punktas</w:t>
            </w:r>
          </w:p>
          <w:p w14:paraId="521F4016" w14:textId="77777777" w:rsidR="00EC4DF7" w:rsidRPr="00EC4DF7" w:rsidRDefault="00EC4DF7" w:rsidP="00EC4DF7">
            <w:pPr>
              <w:spacing w:line="240" w:lineRule="auto"/>
              <w:ind w:left="37"/>
              <w:rPr>
                <w:rFonts w:eastAsia="Yu Mincho" w:cstheme="minorHAnsi"/>
              </w:rPr>
            </w:pPr>
          </w:p>
          <w:p w14:paraId="13EA6383" w14:textId="77777777" w:rsidR="00EC4DF7" w:rsidRPr="00EC4DF7" w:rsidRDefault="00EC4DF7" w:rsidP="00EC4DF7">
            <w:pPr>
              <w:pBdr>
                <w:top w:val="nil"/>
                <w:left w:val="nil"/>
                <w:bottom w:val="nil"/>
                <w:right w:val="nil"/>
                <w:between w:val="nil"/>
                <w:bar w:val="nil"/>
              </w:pBdr>
              <w:spacing w:line="240" w:lineRule="auto"/>
              <w:rPr>
                <w:rFonts w:eastAsia="Yu Mincho" w:cstheme="minorHAnsi"/>
                <w:color w:val="000000"/>
                <w:u w:color="000000"/>
                <w:bdr w:val="nil"/>
              </w:rPr>
            </w:pPr>
            <w:r w:rsidRPr="00EC4DF7">
              <w:rPr>
                <w:rFonts w:eastAsia="Yu Mincho" w:cstheme="minorHAnsi"/>
              </w:rPr>
              <w:t>EBVPD III dalies C15 punktas</w:t>
            </w:r>
          </w:p>
        </w:tc>
        <w:tc>
          <w:tcPr>
            <w:tcW w:w="2614" w:type="pct"/>
          </w:tcPr>
          <w:p w14:paraId="21F85210" w14:textId="5984F8E4" w:rsidR="00EC4DF7" w:rsidRPr="00EC4DF7" w:rsidRDefault="00BD7D69" w:rsidP="00EC4DF7">
            <w:pPr>
              <w:spacing w:line="240" w:lineRule="auto"/>
              <w:jc w:val="both"/>
              <w:rPr>
                <w:rFonts w:cstheme="minorHAnsi"/>
              </w:rPr>
            </w:pPr>
            <w:r w:rsidRPr="00812F13">
              <w:rPr>
                <w:rFonts w:ascii="Calibri" w:eastAsia="Times New Roman" w:hAnsi="Calibri" w:cs="Calibri"/>
                <w:lang w:eastAsia="en-US"/>
              </w:rPr>
              <w:t xml:space="preserve">Iš Lietuvoje įsteigtų subjektų įrodančių dokumentų nereikalaujama. </w:t>
            </w:r>
            <w:r w:rsidR="00EC4DF7" w:rsidRPr="00EC4DF7">
              <w:rPr>
                <w:rFonts w:cstheme="minorHAnsi"/>
              </w:rPr>
              <w:t>Užtenka pateikto EBVPD.</w:t>
            </w:r>
          </w:p>
          <w:p w14:paraId="4E70EF80" w14:textId="77777777" w:rsidR="00EC4DF7" w:rsidRPr="00EC4DF7" w:rsidRDefault="00EC4DF7" w:rsidP="00EC4DF7">
            <w:pPr>
              <w:spacing w:line="240" w:lineRule="auto"/>
              <w:ind w:left="32"/>
              <w:jc w:val="both"/>
              <w:rPr>
                <w:rFonts w:cstheme="minorHAnsi"/>
                <w:bCs/>
                <w:iCs/>
              </w:rPr>
            </w:pPr>
          </w:p>
          <w:p w14:paraId="5DA0EA79" w14:textId="77777777" w:rsidR="00EC4DF7" w:rsidRPr="00EC4DF7" w:rsidRDefault="00EC4DF7" w:rsidP="00EC4DF7">
            <w:pPr>
              <w:spacing w:line="240" w:lineRule="auto"/>
              <w:ind w:left="32"/>
              <w:jc w:val="both"/>
              <w:rPr>
                <w:rFonts w:cstheme="minorHAnsi"/>
                <w:b/>
                <w:bCs/>
              </w:rPr>
            </w:pPr>
            <w:r w:rsidRPr="00EC4DF7">
              <w:rPr>
                <w:rFonts w:cstheme="minorHAnsi"/>
                <w:b/>
                <w:bCs/>
              </w:rPr>
              <w:t xml:space="preserve">Priimant sprendimus dėl tiekėjo pašalinimo iš pirkimo procedūros šiame punkte nurodytu pašalinimo pagrindu, be kita ko, gali būti atsižvelgiama į pagal VPĮ 52 straipsnį skelbiamą informaciją: </w:t>
            </w:r>
          </w:p>
          <w:p w14:paraId="01501028" w14:textId="77777777" w:rsidR="00EC4DF7" w:rsidRPr="00EC4DF7" w:rsidRDefault="00EC4DF7" w:rsidP="00EC4DF7">
            <w:pPr>
              <w:spacing w:line="240" w:lineRule="auto"/>
              <w:ind w:left="32"/>
              <w:jc w:val="both"/>
              <w:rPr>
                <w:rFonts w:cstheme="minorHAnsi"/>
                <w:b/>
                <w:bCs/>
              </w:rPr>
            </w:pPr>
          </w:p>
          <w:p w14:paraId="77888D18" w14:textId="77777777" w:rsidR="00EC4DF7" w:rsidRPr="00EC4DF7"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hyperlink r:id="rId19" w:history="1">
              <w:r w:rsidRPr="00EC4DF7">
                <w:rPr>
                  <w:rFonts w:cstheme="minorHAnsi"/>
                </w:rPr>
                <w:t>https://vpt.lrv.lt/lt/nuorodos/kiti-duomenys/powerbi/melaginga-informacija-pateikusiu-tiekeju-sarasas-3/</w:t>
              </w:r>
            </w:hyperlink>
            <w:r w:rsidRPr="00EC4DF7">
              <w:rPr>
                <w:rFonts w:cstheme="minorHAnsi"/>
              </w:rPr>
              <w:t xml:space="preserve"> </w:t>
            </w:r>
          </w:p>
        </w:tc>
      </w:tr>
      <w:tr w:rsidR="00EC4DF7" w:rsidRPr="00EC4DF7" w14:paraId="0BAE13B2" w14:textId="77777777" w:rsidTr="005D1FBB">
        <w:trPr>
          <w:jc w:val="center"/>
        </w:trPr>
        <w:tc>
          <w:tcPr>
            <w:tcW w:w="1648" w:type="pct"/>
          </w:tcPr>
          <w:p w14:paraId="42315DCD" w14:textId="51B927CD" w:rsidR="00EC4DF7" w:rsidRPr="00EC4DF7"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r>
              <w:rPr>
                <w:rFonts w:cstheme="minorHAnsi"/>
                <w:b/>
                <w:color w:val="000000"/>
                <w:u w:color="000000"/>
                <w:bdr w:val="nil"/>
              </w:rPr>
              <w:t>1</w:t>
            </w:r>
            <w:r w:rsidRPr="00EC4DF7">
              <w:rPr>
                <w:rFonts w:cstheme="minorHAnsi"/>
                <w:b/>
                <w:color w:val="000000"/>
                <w:u w:color="000000"/>
                <w:bdr w:val="nil"/>
              </w:rPr>
              <w:t>.8.</w:t>
            </w:r>
            <w:r w:rsidRPr="00EC4DF7">
              <w:rPr>
                <w:rFonts w:cstheme="minorHAnsi"/>
                <w:color w:val="000000"/>
                <w:u w:color="000000"/>
                <w:bdr w:val="nil"/>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738" w:type="pct"/>
          </w:tcPr>
          <w:p w14:paraId="7AE85FBB" w14:textId="77777777" w:rsidR="00EC4DF7" w:rsidRPr="00EC4DF7" w:rsidRDefault="00EC4DF7" w:rsidP="00EC4DF7">
            <w:pPr>
              <w:spacing w:line="240" w:lineRule="auto"/>
              <w:ind w:left="37"/>
              <w:rPr>
                <w:rFonts w:eastAsia="Yu Mincho" w:cstheme="minorHAnsi"/>
                <w:b/>
                <w:bCs/>
              </w:rPr>
            </w:pPr>
            <w:r w:rsidRPr="00EC4DF7">
              <w:rPr>
                <w:rFonts w:eastAsia="Yu Mincho" w:cstheme="minorHAnsi"/>
                <w:b/>
                <w:bCs/>
              </w:rPr>
              <w:t>VPĮ 46 straipsnio 4 dalies 5 punktas</w:t>
            </w:r>
          </w:p>
          <w:p w14:paraId="3FAD761B" w14:textId="77777777" w:rsidR="00EC4DF7" w:rsidRPr="00EC4DF7" w:rsidRDefault="00EC4DF7" w:rsidP="00EC4DF7">
            <w:pPr>
              <w:spacing w:line="240" w:lineRule="auto"/>
              <w:ind w:left="37"/>
              <w:rPr>
                <w:rFonts w:eastAsia="Yu Mincho" w:cstheme="minorHAnsi"/>
              </w:rPr>
            </w:pPr>
          </w:p>
          <w:p w14:paraId="7C98B64F" w14:textId="77777777" w:rsidR="00EC4DF7" w:rsidRPr="00EC4DF7" w:rsidRDefault="00EC4DF7" w:rsidP="00EC4DF7">
            <w:pPr>
              <w:spacing w:line="240" w:lineRule="auto"/>
              <w:ind w:left="37"/>
              <w:rPr>
                <w:rFonts w:eastAsia="Yu Mincho" w:cstheme="minorHAnsi"/>
              </w:rPr>
            </w:pPr>
            <w:r w:rsidRPr="00EC4DF7">
              <w:rPr>
                <w:rFonts w:eastAsia="Yu Mincho" w:cstheme="minorHAnsi"/>
              </w:rPr>
              <w:t>EBVPD</w:t>
            </w:r>
            <w:r w:rsidRPr="00EC4DF7">
              <w:rPr>
                <w:rFonts w:eastAsia="Arial" w:cstheme="minorHAnsi"/>
              </w:rPr>
              <w:t xml:space="preserve"> III dalies C15 punktas</w:t>
            </w:r>
          </w:p>
          <w:p w14:paraId="0996E000" w14:textId="77777777" w:rsidR="00EC4DF7" w:rsidRPr="00EC4DF7" w:rsidRDefault="00EC4DF7" w:rsidP="00EC4DF7">
            <w:pPr>
              <w:pBdr>
                <w:top w:val="nil"/>
                <w:left w:val="nil"/>
                <w:bottom w:val="nil"/>
                <w:right w:val="nil"/>
                <w:between w:val="nil"/>
                <w:bar w:val="nil"/>
              </w:pBdr>
              <w:spacing w:line="240" w:lineRule="auto"/>
              <w:rPr>
                <w:rFonts w:eastAsia="Yu Mincho" w:cstheme="minorHAnsi"/>
                <w:color w:val="000000"/>
                <w:u w:color="000000"/>
                <w:bdr w:val="nil"/>
              </w:rPr>
            </w:pPr>
          </w:p>
        </w:tc>
        <w:tc>
          <w:tcPr>
            <w:tcW w:w="2614" w:type="pct"/>
          </w:tcPr>
          <w:p w14:paraId="7C1C17AB" w14:textId="5D4D36E4" w:rsidR="00EC4DF7" w:rsidRPr="00EC4DF7" w:rsidRDefault="00BD7D69" w:rsidP="00EC4DF7">
            <w:pPr>
              <w:pBdr>
                <w:top w:val="nil"/>
                <w:left w:val="nil"/>
                <w:bottom w:val="nil"/>
                <w:right w:val="nil"/>
                <w:between w:val="nil"/>
                <w:bar w:val="nil"/>
              </w:pBdr>
              <w:spacing w:line="240" w:lineRule="auto"/>
              <w:jc w:val="both"/>
              <w:rPr>
                <w:rFonts w:cstheme="minorHAnsi"/>
                <w:color w:val="000000"/>
                <w:u w:color="000000"/>
                <w:bdr w:val="nil"/>
              </w:rPr>
            </w:pPr>
            <w:r w:rsidRPr="00812F13">
              <w:rPr>
                <w:rFonts w:ascii="Calibri" w:eastAsia="Times New Roman" w:hAnsi="Calibri" w:cs="Calibri"/>
                <w:lang w:eastAsia="en-US"/>
              </w:rPr>
              <w:t xml:space="preserve">Iš Lietuvoje įsteigtų subjektų įrodančių dokumentų nereikalaujama. </w:t>
            </w:r>
            <w:r w:rsidR="00EC4DF7" w:rsidRPr="00EC4DF7">
              <w:rPr>
                <w:rFonts w:cstheme="minorHAnsi"/>
                <w:color w:val="000000"/>
                <w:u w:color="000000"/>
                <w:bdr w:val="nil"/>
              </w:rPr>
              <w:t>Užtenka pateikto EBVPD.</w:t>
            </w:r>
          </w:p>
          <w:p w14:paraId="5CC4F9C0" w14:textId="77777777" w:rsidR="00EC4DF7" w:rsidRPr="00EC4DF7" w:rsidRDefault="00EC4DF7" w:rsidP="00EC4DF7">
            <w:pPr>
              <w:pBdr>
                <w:top w:val="nil"/>
                <w:left w:val="nil"/>
                <w:bottom w:val="nil"/>
                <w:right w:val="nil"/>
                <w:between w:val="nil"/>
                <w:bar w:val="nil"/>
              </w:pBdr>
              <w:spacing w:line="240" w:lineRule="auto"/>
              <w:jc w:val="both"/>
              <w:rPr>
                <w:rFonts w:cstheme="minorHAnsi"/>
                <w:b/>
                <w:bCs/>
                <w:iCs/>
                <w:color w:val="000000"/>
                <w:u w:color="000000"/>
                <w:bdr w:val="nil"/>
              </w:rPr>
            </w:pPr>
          </w:p>
        </w:tc>
      </w:tr>
      <w:tr w:rsidR="00EC4DF7" w:rsidRPr="00EC4DF7" w14:paraId="0F2A8366" w14:textId="77777777" w:rsidTr="005D1FBB">
        <w:trPr>
          <w:jc w:val="center"/>
        </w:trPr>
        <w:tc>
          <w:tcPr>
            <w:tcW w:w="1648" w:type="pct"/>
          </w:tcPr>
          <w:p w14:paraId="30363815" w14:textId="1020198C" w:rsidR="00EC4DF7" w:rsidRPr="00EC4DF7" w:rsidRDefault="00EC4DF7" w:rsidP="00EC4DF7">
            <w:pPr>
              <w:spacing w:line="240" w:lineRule="auto"/>
              <w:jc w:val="both"/>
              <w:rPr>
                <w:rFonts w:cstheme="minorHAnsi"/>
              </w:rPr>
            </w:pPr>
            <w:r>
              <w:rPr>
                <w:rFonts w:cstheme="minorHAnsi"/>
                <w:b/>
              </w:rPr>
              <w:lastRenderedPageBreak/>
              <w:t>1</w:t>
            </w:r>
            <w:r w:rsidRPr="00EC4DF7">
              <w:rPr>
                <w:rFonts w:cstheme="minorHAnsi"/>
                <w:b/>
              </w:rPr>
              <w:t>.9.</w:t>
            </w:r>
            <w:r w:rsidRPr="00EC4DF7">
              <w:rPr>
                <w:rFonts w:cstheme="minorHAnsi"/>
              </w:rPr>
              <w:t xml:space="preserve"> 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B123BBF" w14:textId="77777777" w:rsidR="00EC4DF7" w:rsidRPr="00EC4DF7" w:rsidRDefault="00EC4DF7" w:rsidP="00EC4DF7">
            <w:pPr>
              <w:spacing w:line="240" w:lineRule="auto"/>
              <w:jc w:val="both"/>
              <w:rPr>
                <w:rFonts w:cstheme="minorHAnsi"/>
              </w:rPr>
            </w:pPr>
            <w:r w:rsidRPr="00EC4DF7">
              <w:rPr>
                <w:rFonts w:cstheme="minorHAnsi"/>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w:t>
            </w:r>
            <w:r w:rsidRPr="00EC4DF7">
              <w:rPr>
                <w:rFonts w:cstheme="minorHAnsi"/>
              </w:rPr>
              <w:lastRenderedPageBreak/>
              <w:t>buvo pareikalauta atlyginti žalą ar taikomos kitos panašios sankcijos.</w:t>
            </w:r>
          </w:p>
        </w:tc>
        <w:tc>
          <w:tcPr>
            <w:tcW w:w="738" w:type="pct"/>
          </w:tcPr>
          <w:p w14:paraId="758AD81D" w14:textId="77777777" w:rsidR="00EC4DF7" w:rsidRPr="00EC4DF7" w:rsidRDefault="00EC4DF7" w:rsidP="00EC4DF7">
            <w:pPr>
              <w:spacing w:line="240" w:lineRule="auto"/>
              <w:rPr>
                <w:rFonts w:eastAsia="Yu Mincho" w:cstheme="minorHAnsi"/>
                <w:b/>
                <w:bCs/>
              </w:rPr>
            </w:pPr>
            <w:r w:rsidRPr="00EC4DF7">
              <w:rPr>
                <w:rFonts w:eastAsia="Yu Mincho" w:cstheme="minorHAnsi"/>
                <w:b/>
                <w:bCs/>
              </w:rPr>
              <w:lastRenderedPageBreak/>
              <w:t>VPĮ 46 straipsnio 4 dalies 6 punktas</w:t>
            </w:r>
          </w:p>
          <w:p w14:paraId="6A91C68C" w14:textId="77777777" w:rsidR="00EC4DF7" w:rsidRPr="00EC4DF7" w:rsidRDefault="00EC4DF7" w:rsidP="00EC4DF7">
            <w:pPr>
              <w:spacing w:line="240" w:lineRule="auto"/>
              <w:rPr>
                <w:rFonts w:eastAsia="Yu Mincho" w:cstheme="minorHAnsi"/>
              </w:rPr>
            </w:pPr>
          </w:p>
          <w:p w14:paraId="757AC5FE" w14:textId="77777777" w:rsidR="00EC4DF7" w:rsidRPr="00EC4DF7" w:rsidRDefault="00EC4DF7" w:rsidP="00EC4DF7">
            <w:pPr>
              <w:spacing w:line="240" w:lineRule="auto"/>
              <w:rPr>
                <w:rFonts w:eastAsia="Yu Mincho" w:cstheme="minorHAnsi"/>
              </w:rPr>
            </w:pPr>
            <w:r w:rsidRPr="00EC4DF7">
              <w:rPr>
                <w:rFonts w:eastAsia="Yu Mincho" w:cstheme="minorHAnsi"/>
              </w:rPr>
              <w:t>EBVPD</w:t>
            </w:r>
            <w:r w:rsidRPr="00EC4DF7">
              <w:rPr>
                <w:rFonts w:eastAsia="Arial" w:cstheme="minorHAnsi"/>
              </w:rPr>
              <w:t xml:space="preserve"> III dalies C14 punktas</w:t>
            </w:r>
          </w:p>
          <w:p w14:paraId="020A9903" w14:textId="77777777" w:rsidR="00EC4DF7" w:rsidRPr="00EC4DF7" w:rsidRDefault="00EC4DF7" w:rsidP="00EC4DF7">
            <w:pPr>
              <w:pBdr>
                <w:top w:val="nil"/>
                <w:left w:val="nil"/>
                <w:bottom w:val="nil"/>
                <w:right w:val="nil"/>
                <w:between w:val="nil"/>
                <w:bar w:val="nil"/>
              </w:pBdr>
              <w:spacing w:line="240" w:lineRule="auto"/>
              <w:rPr>
                <w:rFonts w:eastAsia="Yu Mincho" w:cstheme="minorHAnsi"/>
                <w:color w:val="000000"/>
                <w:u w:color="000000"/>
                <w:bdr w:val="nil"/>
              </w:rPr>
            </w:pPr>
          </w:p>
        </w:tc>
        <w:tc>
          <w:tcPr>
            <w:tcW w:w="2614" w:type="pct"/>
          </w:tcPr>
          <w:p w14:paraId="6B9CC5C1" w14:textId="763FB087" w:rsidR="00EC4DF7" w:rsidRPr="00EC4DF7" w:rsidRDefault="00BD7D69" w:rsidP="00EC4DF7">
            <w:pPr>
              <w:pBdr>
                <w:top w:val="nil"/>
                <w:left w:val="nil"/>
                <w:bottom w:val="nil"/>
                <w:right w:val="nil"/>
                <w:between w:val="nil"/>
                <w:bar w:val="nil"/>
              </w:pBdr>
              <w:spacing w:line="240" w:lineRule="auto"/>
              <w:rPr>
                <w:rFonts w:cstheme="minorHAnsi"/>
                <w:color w:val="000000"/>
                <w:u w:color="000000"/>
                <w:bdr w:val="nil"/>
              </w:rPr>
            </w:pPr>
            <w:r w:rsidRPr="00812F13">
              <w:rPr>
                <w:rFonts w:ascii="Calibri" w:eastAsia="Times New Roman" w:hAnsi="Calibri" w:cs="Calibri"/>
                <w:lang w:eastAsia="en-US"/>
              </w:rPr>
              <w:t xml:space="preserve">Iš Lietuvoje įsteigtų subjektų įrodančių dokumentų nereikalaujama. </w:t>
            </w:r>
            <w:r w:rsidR="00EC4DF7" w:rsidRPr="00EC4DF7">
              <w:rPr>
                <w:rFonts w:cstheme="minorHAnsi"/>
                <w:color w:val="000000"/>
                <w:u w:color="000000"/>
                <w:bdr w:val="nil"/>
              </w:rPr>
              <w:t>Užtenka pateikto EBVPD.</w:t>
            </w:r>
          </w:p>
          <w:p w14:paraId="785B69C2" w14:textId="77777777" w:rsidR="00EC4DF7" w:rsidRPr="00EC4DF7" w:rsidRDefault="00EC4DF7" w:rsidP="00EC4DF7">
            <w:pPr>
              <w:pBdr>
                <w:top w:val="nil"/>
                <w:left w:val="nil"/>
                <w:bottom w:val="nil"/>
                <w:right w:val="nil"/>
                <w:between w:val="nil"/>
                <w:bar w:val="nil"/>
              </w:pBdr>
              <w:spacing w:line="240" w:lineRule="auto"/>
              <w:jc w:val="both"/>
              <w:rPr>
                <w:rFonts w:cstheme="minorHAnsi"/>
                <w:bCs/>
                <w:iCs/>
                <w:color w:val="000000"/>
                <w:u w:color="000000"/>
                <w:bdr w:val="nil"/>
              </w:rPr>
            </w:pPr>
          </w:p>
          <w:p w14:paraId="65F536ED" w14:textId="77777777" w:rsidR="00EC4DF7" w:rsidRPr="00EC4DF7"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
                <w:bCs/>
                <w:color w:val="000000"/>
                <w:u w:color="000000"/>
                <w:bdr w:val="nil"/>
              </w:rPr>
              <w:t xml:space="preserve">Priimant sprendimus dėl tiekėjo pašalinimo iš pirkimo procedūros šiame punkte nurodytu pašalinimo pagrindu, gali būti atsižvelgiama į pagal VPĮ 91 straipsnį skelbiamą informaciją: </w:t>
            </w:r>
          </w:p>
          <w:p w14:paraId="0B492141" w14:textId="77777777" w:rsidR="00EC4DF7" w:rsidRPr="00EC4DF7" w:rsidRDefault="00EC4DF7" w:rsidP="00EC4DF7">
            <w:pPr>
              <w:pBdr>
                <w:top w:val="nil"/>
                <w:left w:val="nil"/>
                <w:bottom w:val="nil"/>
                <w:right w:val="nil"/>
                <w:between w:val="nil"/>
                <w:bar w:val="nil"/>
              </w:pBdr>
              <w:spacing w:line="240" w:lineRule="auto"/>
              <w:jc w:val="both"/>
              <w:rPr>
                <w:rFonts w:cstheme="minorHAnsi"/>
                <w:color w:val="000000"/>
                <w:u w:color="000000"/>
                <w:bdr w:val="nil"/>
              </w:rPr>
            </w:pPr>
          </w:p>
          <w:p w14:paraId="0F8D7775" w14:textId="77777777" w:rsidR="00EC4DF7" w:rsidRPr="00EC4DF7" w:rsidRDefault="00EC4DF7" w:rsidP="00EC4DF7">
            <w:pPr>
              <w:spacing w:line="240" w:lineRule="auto"/>
              <w:rPr>
                <w:rFonts w:cstheme="minorHAnsi"/>
              </w:rPr>
            </w:pPr>
            <w:hyperlink r:id="rId20" w:history="1">
              <w:r w:rsidRPr="00EC4DF7">
                <w:rPr>
                  <w:rFonts w:cstheme="minorHAnsi"/>
                </w:rPr>
                <w:t>https://vpt.lrv.lt/lt/nuorodos/kiti-duomenys/powerbi/nepatikimi-tiekejai-1/</w:t>
              </w:r>
            </w:hyperlink>
          </w:p>
          <w:p w14:paraId="412C89DD" w14:textId="77777777" w:rsidR="00EC4DF7" w:rsidRPr="00EC4DF7" w:rsidRDefault="00EC4DF7" w:rsidP="00EC4DF7">
            <w:pPr>
              <w:pBdr>
                <w:top w:val="nil"/>
                <w:left w:val="nil"/>
                <w:bottom w:val="nil"/>
                <w:right w:val="nil"/>
                <w:between w:val="nil"/>
                <w:bar w:val="nil"/>
              </w:pBdr>
              <w:spacing w:line="240" w:lineRule="auto"/>
              <w:jc w:val="both"/>
              <w:rPr>
                <w:rFonts w:cstheme="minorHAnsi"/>
                <w:color w:val="000000"/>
                <w:u w:color="000000"/>
                <w:bdr w:val="nil"/>
              </w:rPr>
            </w:pPr>
          </w:p>
          <w:p w14:paraId="64B1AC43" w14:textId="77777777" w:rsidR="00EC4DF7" w:rsidRPr="00EC4DF7"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hyperlink r:id="rId21" w:history="1">
              <w:r w:rsidRPr="00EC4DF7">
                <w:rPr>
                  <w:rFonts w:cstheme="minorHAnsi"/>
                  <w:color w:val="0000FF"/>
                  <w:u w:val="single" w:color="000000"/>
                  <w:bdr w:val="nil"/>
                </w:rPr>
                <w:t>https://vpt.lrv.lt/lt/pasalinimo-pagrindai-1/nepatikimu-koncesininku-sarasas-1/nepatikimu-koncesininku-sarasas</w:t>
              </w:r>
            </w:hyperlink>
          </w:p>
        </w:tc>
      </w:tr>
      <w:tr w:rsidR="00EC4DF7" w:rsidRPr="00EC4DF7" w14:paraId="0EFB3D42" w14:textId="77777777" w:rsidTr="005D1FBB">
        <w:trPr>
          <w:jc w:val="center"/>
        </w:trPr>
        <w:tc>
          <w:tcPr>
            <w:tcW w:w="1648" w:type="pct"/>
          </w:tcPr>
          <w:p w14:paraId="6CFF9999" w14:textId="724230F4" w:rsidR="00EC4DF7" w:rsidRPr="00EC4DF7" w:rsidRDefault="00EC4DF7" w:rsidP="00EC4DF7">
            <w:pPr>
              <w:pBdr>
                <w:top w:val="nil"/>
                <w:left w:val="nil"/>
                <w:bottom w:val="nil"/>
                <w:right w:val="nil"/>
                <w:between w:val="nil"/>
                <w:bar w:val="nil"/>
              </w:pBdr>
              <w:spacing w:line="240" w:lineRule="auto"/>
              <w:jc w:val="both"/>
              <w:rPr>
                <w:rFonts w:cstheme="minorHAnsi"/>
                <w:color w:val="000000"/>
                <w:u w:color="000000"/>
                <w:bdr w:val="nil"/>
              </w:rPr>
            </w:pPr>
            <w:r>
              <w:rPr>
                <w:rFonts w:cstheme="minorHAnsi"/>
                <w:b/>
                <w:color w:val="000000"/>
                <w:u w:color="000000"/>
                <w:bdr w:val="nil"/>
              </w:rPr>
              <w:t>1</w:t>
            </w:r>
            <w:r w:rsidRPr="00EC4DF7">
              <w:rPr>
                <w:rFonts w:cstheme="minorHAnsi"/>
                <w:b/>
                <w:color w:val="000000"/>
                <w:u w:color="000000"/>
                <w:bdr w:val="nil"/>
              </w:rPr>
              <w:t>.10.</w:t>
            </w:r>
            <w:r w:rsidRPr="00EC4DF7">
              <w:rPr>
                <w:rFonts w:cstheme="minorHAnsi"/>
                <w:color w:val="000000"/>
                <w:u w:color="000000"/>
                <w:bdr w:val="nil"/>
              </w:rPr>
              <w:t xml:space="preserve"> 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24B46F9B" w14:textId="77777777" w:rsidR="00EC4DF7" w:rsidRPr="00EC4DF7" w:rsidRDefault="00EC4DF7" w:rsidP="00EC4DF7">
            <w:pPr>
              <w:spacing w:line="240" w:lineRule="auto"/>
              <w:jc w:val="both"/>
              <w:rPr>
                <w:rFonts w:cstheme="minorHAnsi"/>
                <w:b/>
              </w:rPr>
            </w:pPr>
          </w:p>
        </w:tc>
        <w:tc>
          <w:tcPr>
            <w:tcW w:w="738" w:type="pct"/>
          </w:tcPr>
          <w:p w14:paraId="392A4BE0" w14:textId="77777777" w:rsidR="00EC4DF7" w:rsidRPr="00EC4DF7" w:rsidRDefault="00EC4DF7" w:rsidP="00EC4DF7">
            <w:pPr>
              <w:spacing w:line="240" w:lineRule="auto"/>
              <w:rPr>
                <w:rFonts w:eastAsia="Yu Mincho" w:cstheme="minorHAnsi"/>
                <w:b/>
                <w:bCs/>
              </w:rPr>
            </w:pPr>
            <w:r w:rsidRPr="00EC4DF7">
              <w:rPr>
                <w:rFonts w:eastAsia="Yu Mincho" w:cstheme="minorHAnsi"/>
                <w:b/>
                <w:bCs/>
              </w:rPr>
              <w:t>VPĮ 46 straipsnio 4 dalies 7 punkto a papunktis</w:t>
            </w:r>
          </w:p>
          <w:p w14:paraId="26AD9D8E" w14:textId="77777777" w:rsidR="00EC4DF7" w:rsidRPr="00EC4DF7" w:rsidRDefault="00EC4DF7" w:rsidP="00EC4DF7">
            <w:pPr>
              <w:spacing w:line="240" w:lineRule="auto"/>
              <w:rPr>
                <w:rFonts w:eastAsia="Yu Mincho" w:cstheme="minorHAnsi"/>
              </w:rPr>
            </w:pPr>
          </w:p>
          <w:p w14:paraId="6D820782" w14:textId="77777777" w:rsidR="00EC4DF7" w:rsidRPr="00EC4DF7" w:rsidRDefault="00EC4DF7" w:rsidP="00EC4DF7">
            <w:pPr>
              <w:pBdr>
                <w:top w:val="nil"/>
                <w:left w:val="nil"/>
                <w:bottom w:val="nil"/>
                <w:right w:val="nil"/>
                <w:between w:val="nil"/>
                <w:bar w:val="nil"/>
              </w:pBdr>
              <w:spacing w:line="240" w:lineRule="auto"/>
              <w:rPr>
                <w:rFonts w:eastAsia="Yu Mincho" w:cstheme="minorHAnsi"/>
                <w:color w:val="000000"/>
                <w:u w:color="000000"/>
                <w:bdr w:val="nil"/>
              </w:rPr>
            </w:pPr>
            <w:r w:rsidRPr="00EC4DF7">
              <w:rPr>
                <w:rFonts w:eastAsia="Yu Mincho" w:cstheme="minorHAnsi"/>
              </w:rPr>
              <w:t>EBVPD III dalies C11 punktas</w:t>
            </w:r>
          </w:p>
        </w:tc>
        <w:tc>
          <w:tcPr>
            <w:tcW w:w="2614" w:type="pct"/>
          </w:tcPr>
          <w:p w14:paraId="3066E589" w14:textId="046413DF" w:rsidR="00EC4DF7" w:rsidRPr="00EC4DF7" w:rsidRDefault="00BD7D69" w:rsidP="00EC4DF7">
            <w:pPr>
              <w:spacing w:line="240" w:lineRule="auto"/>
              <w:jc w:val="both"/>
              <w:rPr>
                <w:rFonts w:cstheme="minorHAnsi"/>
              </w:rPr>
            </w:pPr>
            <w:r w:rsidRPr="00812F13">
              <w:rPr>
                <w:rFonts w:ascii="Calibri" w:eastAsia="Times New Roman" w:hAnsi="Calibri" w:cs="Calibri"/>
                <w:lang w:eastAsia="en-US"/>
              </w:rPr>
              <w:t xml:space="preserve">Iš Lietuvoje įsteigtų subjektų įrodančių dokumentų nereikalaujama. </w:t>
            </w:r>
            <w:r w:rsidR="00EC4DF7" w:rsidRPr="00EC4DF7">
              <w:rPr>
                <w:rFonts w:cstheme="minorHAnsi"/>
              </w:rPr>
              <w:t>Užtenka pateikto EBVPD.</w:t>
            </w:r>
          </w:p>
          <w:p w14:paraId="76809467" w14:textId="77777777" w:rsidR="00EC4DF7" w:rsidRPr="00EC4DF7" w:rsidRDefault="00EC4DF7" w:rsidP="00EC4DF7">
            <w:pPr>
              <w:spacing w:line="240" w:lineRule="auto"/>
              <w:jc w:val="both"/>
              <w:rPr>
                <w:rFonts w:cstheme="minorHAnsi"/>
              </w:rPr>
            </w:pPr>
            <w:r w:rsidRPr="00EC4DF7">
              <w:rPr>
                <w:rFonts w:cstheme="minorHAnsi"/>
              </w:rPr>
              <w:t>Priimant sprendimus dėl tiekėjo pašalinimo iš pirkimo procedūros šiame punkte nurodytu pašalinimo pagrindu, be kita ko, atsižvelgiama į</w:t>
            </w:r>
            <w:r w:rsidRPr="00EC4DF7">
              <w:rPr>
                <w:rFonts w:cstheme="minorHAnsi"/>
                <w:b/>
                <w:bCs/>
              </w:rPr>
              <w:t xml:space="preserve"> </w:t>
            </w:r>
            <w:r w:rsidRPr="00EC4DF7">
              <w:rPr>
                <w:rFonts w:cstheme="minorHAnsi"/>
              </w:rPr>
              <w:t xml:space="preserve">nacionalinėje duomenų bazėje adresu: </w:t>
            </w:r>
            <w:hyperlink r:id="rId22" w:history="1">
              <w:r w:rsidRPr="00EC4DF7">
                <w:rPr>
                  <w:rFonts w:cstheme="minorHAnsi"/>
                  <w:color w:val="0000FF"/>
                  <w:u w:val="single"/>
                </w:rPr>
                <w:t>https://www.registrucentras.lt/jar/p/index.php</w:t>
              </w:r>
            </w:hyperlink>
          </w:p>
          <w:p w14:paraId="3DCA393E" w14:textId="77777777" w:rsidR="00EC4DF7" w:rsidRPr="00EC4DF7" w:rsidRDefault="00EC4DF7" w:rsidP="00EC4DF7">
            <w:pPr>
              <w:spacing w:line="240" w:lineRule="auto"/>
              <w:jc w:val="both"/>
              <w:rPr>
                <w:rFonts w:cstheme="minorHAnsi"/>
              </w:rPr>
            </w:pPr>
            <w:r w:rsidRPr="00EC4DF7">
              <w:rPr>
                <w:rFonts w:cstheme="minorHAnsi"/>
              </w:rPr>
              <w:t>paskelbtą informaciją, taip pat į šiame informaciniame pranešime pateiktą informaciją:</w:t>
            </w:r>
          </w:p>
          <w:p w14:paraId="1202C2E3" w14:textId="77777777" w:rsidR="00EC4DF7" w:rsidRPr="00EC4DF7" w:rsidRDefault="00EC4DF7" w:rsidP="00EC4DF7">
            <w:pPr>
              <w:pBdr>
                <w:top w:val="nil"/>
                <w:left w:val="nil"/>
                <w:bottom w:val="nil"/>
                <w:right w:val="nil"/>
                <w:between w:val="nil"/>
                <w:bar w:val="nil"/>
              </w:pBdr>
              <w:spacing w:line="240" w:lineRule="auto"/>
              <w:jc w:val="both"/>
              <w:rPr>
                <w:rFonts w:cstheme="minorHAnsi"/>
                <w:b/>
                <w:bCs/>
                <w:iCs/>
                <w:color w:val="000000"/>
                <w:u w:color="000000"/>
                <w:bdr w:val="nil"/>
              </w:rPr>
            </w:pPr>
            <w:hyperlink r:id="rId23" w:history="1">
              <w:r w:rsidRPr="00EC4DF7">
                <w:rPr>
                  <w:rFonts w:cstheme="minorHAnsi"/>
                </w:rPr>
                <w:t>https://vpt.lrv.lt/lt/naujienos-3/finansiniu-ataskaitu-nepateikimas-gali-tapti-kliutimi-dalyvauti-viesuosiuose-pirkimuose/</w:t>
              </w:r>
            </w:hyperlink>
          </w:p>
        </w:tc>
      </w:tr>
      <w:tr w:rsidR="00EC4DF7" w:rsidRPr="00EC4DF7" w14:paraId="36BD1077" w14:textId="77777777" w:rsidTr="005D1FBB">
        <w:trPr>
          <w:jc w:val="center"/>
        </w:trPr>
        <w:tc>
          <w:tcPr>
            <w:tcW w:w="1648" w:type="pct"/>
          </w:tcPr>
          <w:p w14:paraId="5769C8B1" w14:textId="5C4D0B77" w:rsidR="00EC4DF7" w:rsidRPr="00EC4DF7"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r>
              <w:rPr>
                <w:rFonts w:cstheme="minorHAnsi"/>
                <w:b/>
                <w:color w:val="000000"/>
                <w:u w:color="000000"/>
                <w:bdr w:val="nil"/>
              </w:rPr>
              <w:t>1</w:t>
            </w:r>
            <w:r w:rsidRPr="00EC4DF7">
              <w:rPr>
                <w:rFonts w:cstheme="minorHAnsi"/>
                <w:b/>
                <w:color w:val="000000"/>
                <w:u w:color="000000"/>
                <w:bdr w:val="nil"/>
              </w:rPr>
              <w:t>.11.</w:t>
            </w:r>
            <w:r w:rsidRPr="00EC4DF7">
              <w:rPr>
                <w:rFonts w:cstheme="minorHAnsi"/>
                <w:color w:val="000000"/>
                <w:u w:color="000000"/>
                <w:bdr w:val="nil"/>
              </w:rPr>
              <w:t xml:space="preserve"> Tiekėjas yra padaręs rimtą profesinį pažeidimą, dėl kurio perkančioji organizacija abejoja tiekėjo sąžiningumu, kai jis yra padaręs rimtą profesinį pažeidimą, kai jis (tiekėjas) neatitinka minimalių patikimo mokesčių mokėtojo kriterijų, nustatytų Lietuvos Respublikos mokesčių administravimo įstatymo 40</w:t>
            </w:r>
            <w:r w:rsidRPr="00EC4DF7">
              <w:rPr>
                <w:rFonts w:cstheme="minorHAnsi"/>
                <w:color w:val="000000"/>
                <w:u w:color="000000"/>
                <w:bdr w:val="nil"/>
                <w:vertAlign w:val="superscript"/>
              </w:rPr>
              <w:t>1</w:t>
            </w:r>
            <w:r w:rsidRPr="00EC4DF7">
              <w:rPr>
                <w:rFonts w:cstheme="minorHAnsi"/>
                <w:color w:val="000000"/>
                <w:u w:color="000000"/>
                <w:bdr w:val="nil"/>
              </w:rPr>
              <w:t xml:space="preserve"> straipsnio 1 dalyje.</w:t>
            </w:r>
          </w:p>
        </w:tc>
        <w:tc>
          <w:tcPr>
            <w:tcW w:w="738" w:type="pct"/>
          </w:tcPr>
          <w:p w14:paraId="10452597" w14:textId="77777777" w:rsidR="00EC4DF7" w:rsidRPr="00EC4DF7" w:rsidRDefault="00EC4DF7" w:rsidP="00EC4DF7">
            <w:pPr>
              <w:spacing w:line="240" w:lineRule="auto"/>
              <w:rPr>
                <w:rFonts w:eastAsia="Yu Mincho" w:cstheme="minorHAnsi"/>
                <w:b/>
                <w:bCs/>
              </w:rPr>
            </w:pPr>
            <w:r w:rsidRPr="00EC4DF7">
              <w:rPr>
                <w:rFonts w:eastAsia="Yu Mincho" w:cstheme="minorHAnsi"/>
                <w:b/>
                <w:bCs/>
              </w:rPr>
              <w:t>VPĮ 46 straipsnio 4 dalies 7 punkto b papunktis</w:t>
            </w:r>
          </w:p>
          <w:p w14:paraId="47BFCBED" w14:textId="77777777" w:rsidR="00EC4DF7" w:rsidRPr="00EC4DF7" w:rsidRDefault="00EC4DF7" w:rsidP="00EC4DF7">
            <w:pPr>
              <w:spacing w:line="240" w:lineRule="auto"/>
              <w:rPr>
                <w:rFonts w:eastAsia="Yu Mincho" w:cstheme="minorHAnsi"/>
              </w:rPr>
            </w:pPr>
          </w:p>
          <w:p w14:paraId="23FF142C" w14:textId="77777777" w:rsidR="00EC4DF7" w:rsidRPr="00EC4DF7" w:rsidRDefault="00EC4DF7" w:rsidP="00EC4DF7">
            <w:pPr>
              <w:spacing w:line="240" w:lineRule="auto"/>
              <w:rPr>
                <w:rFonts w:eastAsia="Yu Mincho" w:cstheme="minorHAnsi"/>
              </w:rPr>
            </w:pPr>
            <w:r w:rsidRPr="00EC4DF7">
              <w:rPr>
                <w:rFonts w:eastAsia="Yu Mincho" w:cstheme="minorHAnsi"/>
              </w:rPr>
              <w:t>EBVPD III dalies C11 punktas</w:t>
            </w:r>
          </w:p>
        </w:tc>
        <w:tc>
          <w:tcPr>
            <w:tcW w:w="2614" w:type="pct"/>
          </w:tcPr>
          <w:p w14:paraId="0BB5A3FE" w14:textId="0E5B09FD" w:rsidR="00EC4DF7" w:rsidRPr="00EC4DF7" w:rsidRDefault="00BD7D69" w:rsidP="00EC4DF7">
            <w:pPr>
              <w:spacing w:line="240" w:lineRule="auto"/>
              <w:jc w:val="both"/>
              <w:rPr>
                <w:rFonts w:cstheme="minorHAnsi"/>
              </w:rPr>
            </w:pPr>
            <w:r w:rsidRPr="00812F13">
              <w:rPr>
                <w:rFonts w:ascii="Calibri" w:eastAsia="Times New Roman" w:hAnsi="Calibri" w:cs="Calibri"/>
                <w:lang w:eastAsia="en-US"/>
              </w:rPr>
              <w:t xml:space="preserve">Iš Lietuvoje įsteigtų subjektų įrodančių dokumentų nereikalaujama. </w:t>
            </w:r>
            <w:r w:rsidR="00EC4DF7" w:rsidRPr="00EC4DF7">
              <w:rPr>
                <w:rFonts w:cstheme="minorHAnsi"/>
              </w:rPr>
              <w:t>Užtenka pateikto EBVPD.</w:t>
            </w:r>
          </w:p>
          <w:p w14:paraId="5261101A" w14:textId="77777777" w:rsidR="00EC4DF7" w:rsidRPr="00EC4DF7" w:rsidRDefault="00EC4DF7" w:rsidP="00EC4DF7">
            <w:pPr>
              <w:spacing w:line="240" w:lineRule="auto"/>
              <w:ind w:left="32"/>
              <w:jc w:val="both"/>
              <w:rPr>
                <w:rFonts w:cstheme="minorHAnsi"/>
                <w:b/>
                <w:bCs/>
                <w:iCs/>
              </w:rPr>
            </w:pPr>
          </w:p>
          <w:p w14:paraId="70B3A490" w14:textId="77777777" w:rsidR="00EC4DF7" w:rsidRPr="00EC4DF7" w:rsidRDefault="00EC4DF7" w:rsidP="00EC4DF7">
            <w:pPr>
              <w:spacing w:line="240" w:lineRule="auto"/>
              <w:ind w:left="32"/>
              <w:jc w:val="both"/>
              <w:rPr>
                <w:rFonts w:cstheme="minorHAnsi"/>
                <w:b/>
                <w:bCs/>
              </w:rPr>
            </w:pPr>
            <w:r w:rsidRPr="00EC4DF7">
              <w:rPr>
                <w:rFonts w:cstheme="minorHAnsi"/>
              </w:rPr>
              <w:t>Priimant sprendimus dėl tiekėjo pašalinimo iš pirkimo procedūros šiame punkte nurodytu pašalinimo pagrindu, be kita ko, atsižvelgiama į</w:t>
            </w:r>
            <w:r w:rsidRPr="00EC4DF7">
              <w:rPr>
                <w:rFonts w:cstheme="minorHAnsi"/>
                <w:b/>
                <w:bCs/>
              </w:rPr>
              <w:t xml:space="preserve"> </w:t>
            </w:r>
            <w:r w:rsidRPr="00EC4DF7">
              <w:rPr>
                <w:rFonts w:cstheme="minorHAnsi"/>
              </w:rPr>
              <w:t xml:space="preserve">nacionalinėje duomenų bazėje adresu </w:t>
            </w:r>
            <w:hyperlink r:id="rId24">
              <w:r w:rsidRPr="00EC4DF7">
                <w:rPr>
                  <w:rFonts w:cstheme="minorHAnsi"/>
                  <w:color w:val="0000FF"/>
                  <w:u w:val="single"/>
                </w:rPr>
                <w:t>https://www.vmi.lt/evmi/mokesciu-moketoju-informacija</w:t>
              </w:r>
            </w:hyperlink>
            <w:r w:rsidRPr="00EC4DF7">
              <w:rPr>
                <w:rFonts w:cstheme="minorHAnsi"/>
              </w:rPr>
              <w:t xml:space="preserve"> skelbiamą informaciją.</w:t>
            </w:r>
          </w:p>
        </w:tc>
      </w:tr>
      <w:tr w:rsidR="00EC4DF7" w:rsidRPr="00EC4DF7" w14:paraId="465AFE65" w14:textId="77777777" w:rsidTr="005D1FBB">
        <w:trPr>
          <w:jc w:val="center"/>
        </w:trPr>
        <w:tc>
          <w:tcPr>
            <w:tcW w:w="1648" w:type="pct"/>
          </w:tcPr>
          <w:p w14:paraId="0E2D6B4B" w14:textId="6ADDE0AE" w:rsidR="00EC4DF7" w:rsidRPr="00EC4DF7" w:rsidRDefault="00EC4DF7" w:rsidP="00EC4DF7">
            <w:pPr>
              <w:pBdr>
                <w:top w:val="nil"/>
                <w:left w:val="nil"/>
                <w:bottom w:val="nil"/>
                <w:right w:val="nil"/>
                <w:between w:val="nil"/>
                <w:bar w:val="nil"/>
              </w:pBdr>
              <w:spacing w:line="240" w:lineRule="auto"/>
              <w:jc w:val="both"/>
              <w:rPr>
                <w:rFonts w:cstheme="minorHAnsi"/>
                <w:color w:val="000000"/>
                <w:u w:color="000000"/>
                <w:bdr w:val="nil"/>
              </w:rPr>
            </w:pPr>
            <w:r>
              <w:rPr>
                <w:rFonts w:cstheme="minorHAnsi"/>
                <w:b/>
                <w:color w:val="000000"/>
                <w:u w:color="000000"/>
                <w:bdr w:val="nil"/>
              </w:rPr>
              <w:t>1</w:t>
            </w:r>
            <w:r w:rsidRPr="00EC4DF7">
              <w:rPr>
                <w:rFonts w:cstheme="minorHAnsi"/>
                <w:b/>
                <w:color w:val="000000"/>
                <w:u w:color="000000"/>
                <w:bdr w:val="nil"/>
              </w:rPr>
              <w:t>.12.</w:t>
            </w:r>
            <w:r w:rsidRPr="00EC4DF7">
              <w:rPr>
                <w:rFonts w:cstheme="minorHAnsi"/>
                <w:color w:val="000000"/>
                <w:u w:color="000000"/>
                <w:bdr w:val="nil"/>
              </w:rPr>
              <w:t xml:space="preserve"> 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738" w:type="pct"/>
          </w:tcPr>
          <w:p w14:paraId="7F79C959" w14:textId="77777777" w:rsidR="00EC4DF7" w:rsidRPr="00EC4DF7" w:rsidRDefault="00EC4DF7" w:rsidP="00EC4DF7">
            <w:pPr>
              <w:spacing w:line="240" w:lineRule="auto"/>
              <w:rPr>
                <w:rFonts w:eastAsia="Yu Mincho" w:cstheme="minorHAnsi"/>
                <w:b/>
                <w:bCs/>
              </w:rPr>
            </w:pPr>
            <w:r w:rsidRPr="00EC4DF7">
              <w:rPr>
                <w:rFonts w:eastAsia="Yu Mincho" w:cstheme="minorHAnsi"/>
                <w:b/>
                <w:bCs/>
              </w:rPr>
              <w:t>VPĮ 46 straipsnio 4 dalies 7 punkto c papunktis</w:t>
            </w:r>
          </w:p>
          <w:p w14:paraId="7E2E68DE" w14:textId="77777777" w:rsidR="00EC4DF7" w:rsidRPr="00EC4DF7" w:rsidRDefault="00EC4DF7" w:rsidP="00EC4DF7">
            <w:pPr>
              <w:spacing w:line="240" w:lineRule="auto"/>
              <w:rPr>
                <w:rFonts w:eastAsia="Yu Mincho" w:cstheme="minorHAnsi"/>
              </w:rPr>
            </w:pPr>
          </w:p>
          <w:p w14:paraId="557A117F" w14:textId="77777777" w:rsidR="00EC4DF7" w:rsidRPr="00EC4DF7" w:rsidRDefault="00EC4DF7" w:rsidP="00EC4DF7">
            <w:pPr>
              <w:pBdr>
                <w:top w:val="nil"/>
                <w:left w:val="nil"/>
                <w:bottom w:val="nil"/>
                <w:right w:val="nil"/>
                <w:between w:val="nil"/>
                <w:bar w:val="nil"/>
              </w:pBdr>
              <w:spacing w:line="240" w:lineRule="auto"/>
              <w:rPr>
                <w:rFonts w:eastAsia="Yu Mincho" w:cstheme="minorHAnsi"/>
                <w:color w:val="000000"/>
                <w:u w:color="000000"/>
                <w:bdr w:val="nil"/>
              </w:rPr>
            </w:pPr>
            <w:r w:rsidRPr="00EC4DF7">
              <w:rPr>
                <w:rFonts w:eastAsia="Yu Mincho" w:cstheme="minorHAnsi"/>
              </w:rPr>
              <w:t>EBVPD III dalies C11 punktas</w:t>
            </w:r>
          </w:p>
        </w:tc>
        <w:tc>
          <w:tcPr>
            <w:tcW w:w="2614" w:type="pct"/>
          </w:tcPr>
          <w:p w14:paraId="46FE10EC" w14:textId="559AD652" w:rsidR="00EC4DF7" w:rsidRPr="00EC4DF7" w:rsidRDefault="00BD7D69" w:rsidP="00EC4DF7">
            <w:pPr>
              <w:spacing w:line="240" w:lineRule="auto"/>
              <w:jc w:val="both"/>
              <w:rPr>
                <w:rFonts w:cstheme="minorHAnsi"/>
              </w:rPr>
            </w:pPr>
            <w:r w:rsidRPr="00812F13">
              <w:rPr>
                <w:rFonts w:ascii="Calibri" w:eastAsia="Times New Roman" w:hAnsi="Calibri" w:cs="Calibri"/>
                <w:lang w:eastAsia="en-US"/>
              </w:rPr>
              <w:t xml:space="preserve">Iš Lietuvoje įsteigtų subjektų įrodančių dokumentų nereikalaujama. </w:t>
            </w:r>
            <w:r w:rsidR="00EC4DF7" w:rsidRPr="00EC4DF7">
              <w:rPr>
                <w:rFonts w:cstheme="minorHAnsi"/>
              </w:rPr>
              <w:t>Užtenka pateikto EBVPD.</w:t>
            </w:r>
          </w:p>
          <w:p w14:paraId="1BDC1B22" w14:textId="77777777" w:rsidR="00EC4DF7" w:rsidRPr="00EC4DF7" w:rsidRDefault="00EC4DF7" w:rsidP="00EC4DF7">
            <w:pPr>
              <w:spacing w:line="240" w:lineRule="auto"/>
              <w:ind w:left="32"/>
              <w:jc w:val="both"/>
              <w:rPr>
                <w:rFonts w:cstheme="minorHAnsi"/>
                <w:bCs/>
                <w:iCs/>
              </w:rPr>
            </w:pPr>
          </w:p>
          <w:p w14:paraId="6609A251" w14:textId="77777777" w:rsidR="00EC4DF7" w:rsidRPr="00EC4DF7" w:rsidRDefault="00EC4DF7" w:rsidP="00EC4DF7">
            <w:pPr>
              <w:spacing w:line="240" w:lineRule="auto"/>
              <w:ind w:left="32"/>
              <w:rPr>
                <w:rFonts w:cstheme="minorHAnsi"/>
                <w:b/>
                <w:bCs/>
              </w:rPr>
            </w:pPr>
            <w:r w:rsidRPr="00EC4DF7">
              <w:rPr>
                <w:rFonts w:cstheme="minorHAnsi"/>
                <w:b/>
                <w:bCs/>
              </w:rPr>
              <w:t xml:space="preserve">Priimant sprendimus dėl tiekėjo pašalinimo iš pirkimo procedūros šiame punkte nurodytu pašalinimo pagrindu, be kita ko, atsižvelgiama į nacionalinėje duomenų bazėje adresu: </w:t>
            </w:r>
          </w:p>
          <w:p w14:paraId="1AA4FBC2" w14:textId="77777777" w:rsidR="00EC4DF7" w:rsidRPr="00EC4DF7" w:rsidRDefault="00EC4DF7" w:rsidP="00EC4DF7">
            <w:pPr>
              <w:spacing w:line="240" w:lineRule="auto"/>
              <w:rPr>
                <w:rFonts w:cstheme="minorHAnsi"/>
                <w:bCs/>
                <w:iCs/>
              </w:rPr>
            </w:pPr>
            <w:hyperlink r:id="rId25" w:history="1">
              <w:r w:rsidRPr="00EC4DF7">
                <w:rPr>
                  <w:rFonts w:cstheme="minorHAnsi"/>
                  <w:color w:val="0000FF"/>
                  <w:u w:val="single"/>
                </w:rPr>
                <w:t>https://kt.gov.lt/lt/atviri-duomenys/diskvalifikavimas-is-viesuju-pirkimu</w:t>
              </w:r>
            </w:hyperlink>
            <w:r w:rsidRPr="00EC4DF7">
              <w:rPr>
                <w:rFonts w:cstheme="minorHAnsi"/>
              </w:rPr>
              <w:t xml:space="preserve"> skelbiamą informaciją.</w:t>
            </w:r>
          </w:p>
        </w:tc>
      </w:tr>
      <w:tr w:rsidR="00EC4DF7" w:rsidRPr="00EC4DF7" w14:paraId="30B4ADBC" w14:textId="77777777" w:rsidTr="005D1FBB">
        <w:trPr>
          <w:jc w:val="center"/>
        </w:trPr>
        <w:tc>
          <w:tcPr>
            <w:tcW w:w="1648" w:type="pct"/>
          </w:tcPr>
          <w:p w14:paraId="2BDE3605" w14:textId="1668E916" w:rsidR="00EC4DF7" w:rsidRPr="00EC4DF7" w:rsidRDefault="00EC4DF7" w:rsidP="00EC4DF7">
            <w:pPr>
              <w:pBdr>
                <w:top w:val="nil"/>
                <w:left w:val="nil"/>
                <w:bottom w:val="nil"/>
                <w:right w:val="nil"/>
                <w:between w:val="nil"/>
                <w:bar w:val="nil"/>
              </w:pBdr>
              <w:spacing w:line="240" w:lineRule="auto"/>
              <w:jc w:val="both"/>
              <w:rPr>
                <w:rFonts w:cstheme="minorHAnsi"/>
                <w:bCs/>
                <w:color w:val="000000"/>
                <w:u w:color="000000"/>
                <w:bdr w:val="nil"/>
              </w:rPr>
            </w:pPr>
            <w:r>
              <w:rPr>
                <w:rFonts w:cstheme="minorHAnsi"/>
                <w:b/>
                <w:bCs/>
                <w:color w:val="000000"/>
                <w:u w:color="000000"/>
                <w:bdr w:val="nil"/>
              </w:rPr>
              <w:t>1</w:t>
            </w:r>
            <w:r w:rsidRPr="00EC4DF7">
              <w:rPr>
                <w:rFonts w:cstheme="minorHAnsi"/>
                <w:b/>
                <w:bCs/>
                <w:color w:val="000000"/>
                <w:u w:color="000000"/>
                <w:bdr w:val="nil"/>
              </w:rPr>
              <w:t>.13.</w:t>
            </w:r>
            <w:r w:rsidRPr="00EC4DF7">
              <w:rPr>
                <w:rFonts w:cstheme="minorHAnsi"/>
                <w:bCs/>
                <w:color w:val="000000"/>
                <w:u w:color="000000"/>
                <w:bdr w:val="nil"/>
              </w:rPr>
              <w:t xml:space="preserve"> Tiekėjas </w:t>
            </w:r>
            <w:r w:rsidRPr="00EC4DF7">
              <w:rPr>
                <w:rFonts w:cstheme="minorHAnsi"/>
                <w:color w:val="000000"/>
                <w:u w:color="000000"/>
                <w:bdr w:val="nil"/>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w:t>
            </w:r>
            <w:r w:rsidRPr="00EC4DF7">
              <w:rPr>
                <w:rFonts w:cstheme="minorHAnsi"/>
                <w:color w:val="000000"/>
                <w:u w:color="000000"/>
                <w:bdr w:val="nil"/>
              </w:rPr>
              <w:lastRenderedPageBreak/>
              <w:t xml:space="preserve">pirkimo procedūros, jeigu nuo pažeidimo padarymo dienos praėjo mažiau kaip vieni metai. </w:t>
            </w:r>
          </w:p>
        </w:tc>
        <w:tc>
          <w:tcPr>
            <w:tcW w:w="738" w:type="pct"/>
          </w:tcPr>
          <w:p w14:paraId="06CB22AE" w14:textId="77777777" w:rsidR="00EC4DF7" w:rsidRPr="00EC4DF7" w:rsidRDefault="00EC4DF7" w:rsidP="00EC4DF7">
            <w:pPr>
              <w:spacing w:line="240" w:lineRule="auto"/>
              <w:rPr>
                <w:rFonts w:eastAsia="Yu Mincho" w:cstheme="minorHAnsi"/>
              </w:rPr>
            </w:pPr>
            <w:r w:rsidRPr="00EC4DF7">
              <w:rPr>
                <w:rFonts w:eastAsia="Yu Mincho" w:cstheme="minorHAnsi"/>
                <w:b/>
                <w:bCs/>
              </w:rPr>
              <w:lastRenderedPageBreak/>
              <w:t>VPĮ 46 straipsnio 6 dalies 1 punktas</w:t>
            </w:r>
          </w:p>
          <w:p w14:paraId="39FE1DEA" w14:textId="77777777" w:rsidR="00EC4DF7" w:rsidRPr="00EC4DF7" w:rsidRDefault="00EC4DF7" w:rsidP="00EC4DF7">
            <w:pPr>
              <w:spacing w:line="240" w:lineRule="auto"/>
              <w:rPr>
                <w:rFonts w:eastAsia="Yu Mincho" w:cstheme="minorHAnsi"/>
              </w:rPr>
            </w:pPr>
            <w:r w:rsidRPr="00EC4DF7">
              <w:rPr>
                <w:rFonts w:eastAsia="Yu Mincho" w:cstheme="minorHAnsi"/>
              </w:rPr>
              <w:t>EBVPD III dalies C1, C2, C3 punktai</w:t>
            </w:r>
          </w:p>
          <w:p w14:paraId="64CE7664" w14:textId="77777777" w:rsidR="00EC4DF7" w:rsidRPr="00EC4DF7" w:rsidRDefault="00EC4DF7" w:rsidP="00EC4DF7">
            <w:pPr>
              <w:spacing w:line="240" w:lineRule="auto"/>
              <w:rPr>
                <w:rFonts w:cstheme="minorHAnsi"/>
              </w:rPr>
            </w:pPr>
          </w:p>
        </w:tc>
        <w:tc>
          <w:tcPr>
            <w:tcW w:w="2614" w:type="pct"/>
          </w:tcPr>
          <w:p w14:paraId="5FA0D91B" w14:textId="301CF676" w:rsidR="00EC4DF7" w:rsidRPr="00EC4DF7" w:rsidRDefault="00BD7D69" w:rsidP="00EC4DF7">
            <w:pPr>
              <w:spacing w:line="240" w:lineRule="auto"/>
              <w:jc w:val="both"/>
              <w:rPr>
                <w:rFonts w:cstheme="minorHAnsi"/>
              </w:rPr>
            </w:pPr>
            <w:r w:rsidRPr="00812F13">
              <w:rPr>
                <w:rFonts w:ascii="Calibri" w:eastAsia="Times New Roman" w:hAnsi="Calibri" w:cs="Calibri"/>
                <w:lang w:eastAsia="en-US"/>
              </w:rPr>
              <w:lastRenderedPageBreak/>
              <w:t xml:space="preserve">Iš Lietuvoje įsteigtų subjektų įrodančių dokumentų nereikalaujama. </w:t>
            </w:r>
            <w:r w:rsidR="00EC4DF7" w:rsidRPr="00EC4DF7">
              <w:rPr>
                <w:rFonts w:cstheme="minorHAnsi"/>
              </w:rPr>
              <w:t>Užtenka pateikto EBVPD.</w:t>
            </w:r>
          </w:p>
          <w:p w14:paraId="38B5C789" w14:textId="77777777" w:rsidR="00EC4DF7" w:rsidRPr="00EC4DF7" w:rsidRDefault="00EC4DF7" w:rsidP="00EC4DF7">
            <w:pPr>
              <w:pBdr>
                <w:top w:val="nil"/>
                <w:left w:val="nil"/>
                <w:bottom w:val="nil"/>
                <w:right w:val="nil"/>
                <w:between w:val="nil"/>
                <w:bar w:val="nil"/>
              </w:pBdr>
              <w:spacing w:line="240" w:lineRule="auto"/>
              <w:jc w:val="both"/>
              <w:rPr>
                <w:rFonts w:eastAsia="Yu Mincho" w:cstheme="minorHAnsi"/>
                <w:color w:val="000000"/>
                <w:u w:color="000000"/>
                <w:bdr w:val="nil"/>
              </w:rPr>
            </w:pPr>
          </w:p>
        </w:tc>
      </w:tr>
      <w:tr w:rsidR="00EC4DF7" w:rsidRPr="00EC4DF7" w14:paraId="0F45459D" w14:textId="77777777" w:rsidTr="005D1FBB">
        <w:trPr>
          <w:jc w:val="center"/>
        </w:trPr>
        <w:tc>
          <w:tcPr>
            <w:tcW w:w="1648" w:type="pct"/>
          </w:tcPr>
          <w:p w14:paraId="1E79CC68" w14:textId="792F663C" w:rsidR="00EC4DF7" w:rsidRPr="00EC4DF7" w:rsidRDefault="00EC4DF7" w:rsidP="00EC4DF7">
            <w:pPr>
              <w:spacing w:line="240" w:lineRule="auto"/>
              <w:jc w:val="both"/>
              <w:rPr>
                <w:rFonts w:cstheme="minorHAnsi"/>
              </w:rPr>
            </w:pPr>
            <w:r>
              <w:rPr>
                <w:rFonts w:cstheme="minorHAnsi"/>
                <w:b/>
              </w:rPr>
              <w:t>1</w:t>
            </w:r>
            <w:r w:rsidRPr="00EC4DF7">
              <w:rPr>
                <w:rFonts w:cstheme="minorHAnsi"/>
                <w:b/>
              </w:rPr>
              <w:t>.14.</w:t>
            </w:r>
            <w:r w:rsidRPr="00EC4DF7">
              <w:rPr>
                <w:rFonts w:cstheme="minorHAnsi"/>
              </w:rPr>
              <w:t xml:space="preserve"> 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41A373B8" w14:textId="77777777" w:rsidR="00EC4DF7" w:rsidRPr="00EC4DF7" w:rsidRDefault="00EC4DF7" w:rsidP="00EC4DF7">
            <w:pPr>
              <w:spacing w:line="240" w:lineRule="auto"/>
              <w:jc w:val="both"/>
              <w:rPr>
                <w:rFonts w:cstheme="minorHAnsi"/>
              </w:rPr>
            </w:pPr>
            <w:r w:rsidRPr="00EC4DF7">
              <w:rPr>
                <w:rFonts w:cstheme="minorHAnsi"/>
              </w:rPr>
              <w:t>Tačiau kai yra šiame punkte apibrėžta situacija, perkančioji organizacija nepašalins tiekėjo iš pirkimo procedūros, jeigu jis pateikia pagrįstų įrodymų, kad sugebės tinkamai įvykdyti sutartį.</w:t>
            </w:r>
          </w:p>
        </w:tc>
        <w:tc>
          <w:tcPr>
            <w:tcW w:w="738" w:type="pct"/>
          </w:tcPr>
          <w:p w14:paraId="369B2DB0" w14:textId="77777777" w:rsidR="00EC4DF7" w:rsidRPr="00EC4DF7" w:rsidRDefault="00EC4DF7" w:rsidP="00EC4DF7">
            <w:pPr>
              <w:spacing w:line="240" w:lineRule="auto"/>
              <w:ind w:left="37"/>
              <w:rPr>
                <w:rFonts w:eastAsia="Yu Mincho" w:cstheme="minorHAnsi"/>
              </w:rPr>
            </w:pPr>
            <w:r w:rsidRPr="00EC4DF7">
              <w:rPr>
                <w:rFonts w:eastAsia="Yu Mincho" w:cstheme="minorHAnsi"/>
                <w:b/>
                <w:bCs/>
              </w:rPr>
              <w:t>VPĮ 46 straipsnio 6 dalies 2 punktas</w:t>
            </w:r>
          </w:p>
          <w:p w14:paraId="7A349C97" w14:textId="77777777" w:rsidR="00EC4DF7" w:rsidRPr="00EC4DF7" w:rsidRDefault="00EC4DF7" w:rsidP="00EC4DF7">
            <w:pPr>
              <w:spacing w:line="240" w:lineRule="auto"/>
              <w:ind w:left="37"/>
              <w:rPr>
                <w:rFonts w:eastAsia="Yu Mincho" w:cstheme="minorHAnsi"/>
              </w:rPr>
            </w:pPr>
          </w:p>
          <w:p w14:paraId="4F683D06" w14:textId="77777777" w:rsidR="00EC4DF7" w:rsidRPr="00EC4DF7" w:rsidRDefault="00EC4DF7" w:rsidP="00EC4DF7">
            <w:pPr>
              <w:spacing w:line="240" w:lineRule="auto"/>
              <w:ind w:left="37"/>
              <w:rPr>
                <w:rFonts w:eastAsia="Yu Mincho" w:cstheme="minorHAnsi"/>
              </w:rPr>
            </w:pPr>
            <w:r w:rsidRPr="00EC4DF7">
              <w:rPr>
                <w:rFonts w:eastAsia="Yu Mincho" w:cstheme="minorHAnsi"/>
              </w:rPr>
              <w:t>EBVPD III dalies C4, C5, C6, C7, C8, C9 punktai</w:t>
            </w:r>
          </w:p>
        </w:tc>
        <w:tc>
          <w:tcPr>
            <w:tcW w:w="2614" w:type="pct"/>
          </w:tcPr>
          <w:p w14:paraId="6CF9E5DF" w14:textId="6227CB35" w:rsidR="00EC4DF7" w:rsidRPr="00EC4DF7" w:rsidRDefault="00BD7D69" w:rsidP="00EC4DF7">
            <w:pPr>
              <w:spacing w:line="240" w:lineRule="auto"/>
              <w:jc w:val="both"/>
              <w:rPr>
                <w:rFonts w:cstheme="minorHAnsi"/>
              </w:rPr>
            </w:pPr>
            <w:r w:rsidRPr="00812F13">
              <w:rPr>
                <w:rFonts w:ascii="Calibri" w:eastAsia="Times New Roman" w:hAnsi="Calibri" w:cs="Calibri"/>
                <w:lang w:eastAsia="en-US"/>
              </w:rPr>
              <w:t xml:space="preserve">Iš Lietuvoje įsteigtų subjektų įrodančių dokumentų nereikalaujama. </w:t>
            </w:r>
            <w:r w:rsidR="00EC4DF7" w:rsidRPr="00EC4DF7">
              <w:rPr>
                <w:rFonts w:cstheme="minorHAnsi"/>
              </w:rPr>
              <w:t>Užtenka pateikto EBVPD.</w:t>
            </w:r>
          </w:p>
          <w:p w14:paraId="49F47BEB" w14:textId="77777777" w:rsidR="00EC4DF7" w:rsidRPr="00EC4DF7" w:rsidRDefault="00EC4DF7" w:rsidP="00EC4DF7">
            <w:pPr>
              <w:spacing w:line="240" w:lineRule="auto"/>
              <w:jc w:val="both"/>
              <w:rPr>
                <w:rFonts w:cstheme="minorHAnsi"/>
              </w:rPr>
            </w:pPr>
            <w:r w:rsidRPr="00EC4DF7">
              <w:rPr>
                <w:rFonts w:cstheme="minorHAnsi"/>
              </w:rPr>
              <w:t>Perkančioji organizacija savarankiškai patikrina duomenis nacionalinėje duomenų bazėje, adresu:</w:t>
            </w:r>
          </w:p>
          <w:p w14:paraId="4342D364" w14:textId="77777777" w:rsidR="00EC4DF7" w:rsidRPr="00EC4DF7" w:rsidRDefault="00EC4DF7" w:rsidP="00EC4DF7">
            <w:pPr>
              <w:spacing w:line="240" w:lineRule="auto"/>
              <w:jc w:val="both"/>
              <w:rPr>
                <w:rFonts w:cstheme="minorHAnsi"/>
                <w:bCs/>
              </w:rPr>
            </w:pPr>
            <w:hyperlink r:id="rId26" w:history="1">
              <w:r w:rsidRPr="00EC4DF7">
                <w:rPr>
                  <w:rFonts w:cstheme="minorHAnsi"/>
                  <w:bCs/>
                  <w:color w:val="0000FF"/>
                  <w:u w:val="single"/>
                </w:rPr>
                <w:t>https://www.registrucentras.lt/jar/p/</w:t>
              </w:r>
            </w:hyperlink>
            <w:r w:rsidRPr="00EC4DF7">
              <w:rPr>
                <w:rFonts w:cstheme="minorHAnsi"/>
                <w:bCs/>
              </w:rPr>
              <w:t xml:space="preserve">. </w:t>
            </w:r>
          </w:p>
          <w:p w14:paraId="75B4882E" w14:textId="77777777" w:rsidR="00EC4DF7" w:rsidRPr="00EC4DF7" w:rsidRDefault="00EC4DF7" w:rsidP="00EC4DF7">
            <w:pPr>
              <w:spacing w:line="240" w:lineRule="auto"/>
              <w:jc w:val="both"/>
              <w:rPr>
                <w:rFonts w:cstheme="minorHAnsi"/>
                <w:b/>
                <w:bCs/>
                <w:highlight w:val="lightGray"/>
              </w:rPr>
            </w:pPr>
          </w:p>
          <w:p w14:paraId="29D93949" w14:textId="77777777" w:rsidR="00EC4DF7" w:rsidRPr="00EC4DF7" w:rsidRDefault="00EC4DF7" w:rsidP="00EC4DF7">
            <w:pPr>
              <w:spacing w:line="240" w:lineRule="auto"/>
              <w:jc w:val="both"/>
              <w:rPr>
                <w:rFonts w:cstheme="minorHAnsi"/>
                <w:i/>
                <w:iCs/>
              </w:rPr>
            </w:pPr>
            <w:r w:rsidRPr="00EC4DF7">
              <w:rPr>
                <w:rFonts w:cstheme="minorHAnsi"/>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w:t>
            </w:r>
            <w:r w:rsidRPr="00EC4DF7">
              <w:rPr>
                <w:rFonts w:cstheme="minorHAnsi"/>
                <w:b/>
              </w:rPr>
              <w:t>kaip 120 dienų</w:t>
            </w:r>
            <w:r w:rsidRPr="00EC4DF7">
              <w:rPr>
                <w:rFonts w:cstheme="minorHAnsi"/>
              </w:rPr>
              <w:t xml:space="preserve"> iki </w:t>
            </w:r>
            <w:r w:rsidRPr="00EC4DF7">
              <w:rPr>
                <w:rFonts w:cstheme="minorHAnsi"/>
                <w:i/>
                <w:iCs/>
              </w:rPr>
              <w:t>tos dienos, kai tiekėjas perkančiosios organizacijos prašymu turės pateikti pašalinimo pagrindų nebuvimą patvirtinančius dok</w:t>
            </w:r>
            <w:r w:rsidRPr="00EC4DF7">
              <w:rPr>
                <w:rFonts w:cstheme="minorHAnsi"/>
              </w:rPr>
              <w:t xml:space="preserve">umentus. </w:t>
            </w:r>
            <w:r w:rsidRPr="00EC4DF7">
              <w:rPr>
                <w:rFonts w:cstheme="minorHAnsi"/>
                <w:b/>
                <w:bCs/>
                <w:i/>
                <w:iCs/>
              </w:rPr>
              <w:t>Pavyzdys</w:t>
            </w:r>
            <w:r w:rsidRPr="00EC4DF7">
              <w:rPr>
                <w:rFonts w:cstheme="minorHAnsi"/>
                <w:i/>
                <w:iCs/>
              </w:rPr>
              <w:t xml:space="preserve">: Jeigu perkančioji organizacija 2022-10-10 kreipėsi į tiekėją prašydama iki 2022-10-14 pateikti įrodančius dokumentus, jis turi būti išduotas ne anksčiau </w:t>
            </w:r>
            <w:r w:rsidRPr="00EC4DF7">
              <w:rPr>
                <w:rFonts w:cstheme="minorHAnsi"/>
                <w:b/>
                <w:iCs/>
              </w:rPr>
              <w:t>kaip 120 dienų</w:t>
            </w:r>
            <w:r w:rsidRPr="00EC4DF7">
              <w:rPr>
                <w:rFonts w:cstheme="minorHAnsi"/>
                <w:i/>
                <w:iCs/>
              </w:rPr>
              <w:t>, jas skaičiuojant atgal nuo 2022-10-14.</w:t>
            </w:r>
          </w:p>
          <w:p w14:paraId="0D7760A4" w14:textId="77777777" w:rsidR="00EC4DF7" w:rsidRPr="00EC4DF7" w:rsidRDefault="00EC4DF7" w:rsidP="00EC4DF7">
            <w:pPr>
              <w:spacing w:line="240" w:lineRule="auto"/>
              <w:ind w:left="32"/>
              <w:jc w:val="both"/>
              <w:rPr>
                <w:rFonts w:cstheme="minorHAnsi"/>
              </w:rPr>
            </w:pPr>
          </w:p>
          <w:p w14:paraId="37C3331E" w14:textId="77777777" w:rsidR="00EC4DF7" w:rsidRPr="00EC4DF7" w:rsidRDefault="00EC4DF7" w:rsidP="00EC4DF7">
            <w:pPr>
              <w:spacing w:line="240" w:lineRule="auto"/>
              <w:ind w:left="32"/>
              <w:jc w:val="both"/>
              <w:rPr>
                <w:rFonts w:cstheme="minorHAnsi"/>
              </w:rPr>
            </w:pPr>
            <w:r w:rsidRPr="00EC4DF7">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568CE0EF" w14:textId="77777777" w:rsidR="00EC4DF7" w:rsidRPr="00EC4DF7" w:rsidRDefault="00EC4DF7" w:rsidP="00EC4DF7">
            <w:pPr>
              <w:spacing w:after="0" w:line="240" w:lineRule="auto"/>
              <w:jc w:val="both"/>
              <w:rPr>
                <w:rFonts w:cstheme="minorHAnsi"/>
                <w:b/>
                <w:bCs/>
                <w:i/>
                <w:iCs/>
              </w:rPr>
            </w:pPr>
          </w:p>
          <w:p w14:paraId="759E2543" w14:textId="77777777" w:rsidR="00EC4DF7" w:rsidRPr="00EC4DF7" w:rsidRDefault="00EC4DF7" w:rsidP="00EC4DF7">
            <w:pPr>
              <w:spacing w:after="0" w:line="240" w:lineRule="auto"/>
              <w:jc w:val="both"/>
              <w:rPr>
                <w:rFonts w:cstheme="minorHAnsi"/>
                <w:b/>
                <w:bCs/>
                <w:i/>
                <w:iCs/>
              </w:rPr>
            </w:pPr>
            <w:r w:rsidRPr="00EC4DF7">
              <w:rPr>
                <w:rFonts w:cstheme="minorHAnsi"/>
                <w:b/>
                <w:bCs/>
                <w:i/>
                <w:iCs/>
              </w:rPr>
              <w:t>PASTABA</w:t>
            </w:r>
          </w:p>
          <w:p w14:paraId="4F085F85" w14:textId="77777777" w:rsidR="00EC4DF7" w:rsidRPr="00EC4DF7" w:rsidRDefault="00EC4DF7" w:rsidP="00EC4DF7">
            <w:pPr>
              <w:spacing w:line="240" w:lineRule="auto"/>
              <w:ind w:left="32"/>
              <w:jc w:val="both"/>
              <w:rPr>
                <w:rFonts w:cstheme="minorHAnsi"/>
                <w:b/>
                <w:bCs/>
                <w:highlight w:val="lightGray"/>
              </w:rPr>
            </w:pPr>
            <w:r w:rsidRPr="00EC4DF7">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EC4DF7" w:rsidRPr="00EC4DF7" w14:paraId="5035DAF3" w14:textId="77777777" w:rsidTr="005D1FBB">
        <w:trPr>
          <w:jc w:val="center"/>
        </w:trPr>
        <w:tc>
          <w:tcPr>
            <w:tcW w:w="1648" w:type="pct"/>
          </w:tcPr>
          <w:p w14:paraId="6F8C58C5" w14:textId="192F7CD2" w:rsidR="00EC4DF7" w:rsidRPr="00EC4DF7" w:rsidRDefault="00EC4DF7" w:rsidP="00EC4DF7">
            <w:pPr>
              <w:spacing w:line="240" w:lineRule="auto"/>
              <w:jc w:val="both"/>
              <w:rPr>
                <w:rFonts w:cstheme="minorHAnsi"/>
              </w:rPr>
            </w:pPr>
            <w:r>
              <w:rPr>
                <w:rFonts w:cstheme="minorHAnsi"/>
                <w:b/>
              </w:rPr>
              <w:t>1</w:t>
            </w:r>
            <w:r w:rsidRPr="00EC4DF7">
              <w:rPr>
                <w:rFonts w:cstheme="minorHAnsi"/>
                <w:b/>
              </w:rPr>
              <w:t>.15.</w:t>
            </w:r>
            <w:r w:rsidRPr="00EC4DF7">
              <w:rPr>
                <w:rFonts w:cstheme="minorHAnsi"/>
              </w:rPr>
              <w:t xml:space="preserve"> 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w:t>
            </w:r>
            <w:r w:rsidRPr="00EC4DF7">
              <w:rPr>
                <w:rFonts w:cstheme="minorHAnsi"/>
              </w:rPr>
              <w:lastRenderedPageBreak/>
              <w:t>pašalina tiekėją iš pirkimo procedūros, jeigu nuo pažeidimo padarymo dienos praėjo mažiau kaip vieni metai.</w:t>
            </w:r>
          </w:p>
        </w:tc>
        <w:tc>
          <w:tcPr>
            <w:tcW w:w="738" w:type="pct"/>
          </w:tcPr>
          <w:p w14:paraId="76367B5E" w14:textId="77777777" w:rsidR="00EC4DF7" w:rsidRPr="00EC4DF7" w:rsidRDefault="00EC4DF7" w:rsidP="00EC4DF7">
            <w:pPr>
              <w:spacing w:line="240" w:lineRule="auto"/>
              <w:ind w:left="37"/>
              <w:rPr>
                <w:rFonts w:eastAsia="Yu Mincho" w:cstheme="minorHAnsi"/>
              </w:rPr>
            </w:pPr>
            <w:r w:rsidRPr="00EC4DF7">
              <w:rPr>
                <w:rFonts w:eastAsia="Yu Mincho" w:cstheme="minorHAnsi"/>
                <w:b/>
                <w:bCs/>
              </w:rPr>
              <w:lastRenderedPageBreak/>
              <w:t>VPĮ 46 straipsnio 6 dalies 3 punktas</w:t>
            </w:r>
          </w:p>
          <w:p w14:paraId="2327C474" w14:textId="77777777" w:rsidR="00EC4DF7" w:rsidRPr="00EC4DF7" w:rsidRDefault="00EC4DF7" w:rsidP="00EC4DF7">
            <w:pPr>
              <w:spacing w:line="240" w:lineRule="auto"/>
              <w:ind w:left="37"/>
              <w:rPr>
                <w:rFonts w:eastAsia="Yu Mincho" w:cstheme="minorHAnsi"/>
              </w:rPr>
            </w:pPr>
          </w:p>
          <w:p w14:paraId="47A860FE" w14:textId="77777777" w:rsidR="00EC4DF7" w:rsidRPr="00EC4DF7" w:rsidRDefault="00EC4DF7" w:rsidP="00EC4DF7">
            <w:pPr>
              <w:pBdr>
                <w:top w:val="nil"/>
                <w:left w:val="nil"/>
                <w:bottom w:val="nil"/>
                <w:right w:val="nil"/>
                <w:between w:val="nil"/>
                <w:bar w:val="nil"/>
              </w:pBdr>
              <w:spacing w:line="240" w:lineRule="auto"/>
              <w:rPr>
                <w:rFonts w:eastAsia="Yu Mincho" w:cstheme="minorHAnsi"/>
                <w:color w:val="000000"/>
                <w:u w:color="000000"/>
                <w:bdr w:val="nil"/>
              </w:rPr>
            </w:pPr>
            <w:r w:rsidRPr="00EC4DF7">
              <w:rPr>
                <w:rFonts w:eastAsia="Yu Mincho" w:cstheme="minorHAnsi"/>
              </w:rPr>
              <w:lastRenderedPageBreak/>
              <w:t>EBVPD III dalies C11 punktas</w:t>
            </w:r>
          </w:p>
        </w:tc>
        <w:tc>
          <w:tcPr>
            <w:tcW w:w="2614" w:type="pct"/>
          </w:tcPr>
          <w:p w14:paraId="219DDBB9" w14:textId="2BAB8EE4" w:rsidR="00EC4DF7" w:rsidRPr="00EC4DF7" w:rsidRDefault="00BD7D69" w:rsidP="00EC4DF7">
            <w:pPr>
              <w:spacing w:line="240" w:lineRule="auto"/>
              <w:jc w:val="both"/>
              <w:rPr>
                <w:rFonts w:cstheme="minorHAnsi"/>
              </w:rPr>
            </w:pPr>
            <w:r w:rsidRPr="00812F13">
              <w:rPr>
                <w:rFonts w:ascii="Calibri" w:eastAsia="Times New Roman" w:hAnsi="Calibri" w:cs="Calibri"/>
                <w:lang w:eastAsia="en-US"/>
              </w:rPr>
              <w:lastRenderedPageBreak/>
              <w:t xml:space="preserve">Iš Lietuvoje įsteigtų subjektų įrodančių dokumentų nereikalaujama. </w:t>
            </w:r>
            <w:r w:rsidR="00EC4DF7" w:rsidRPr="00EC4DF7">
              <w:rPr>
                <w:rFonts w:cstheme="minorHAnsi"/>
              </w:rPr>
              <w:t>Užtenka pateikto EBVPD.</w:t>
            </w:r>
          </w:p>
          <w:p w14:paraId="40030DD1" w14:textId="77777777" w:rsidR="00EC4DF7" w:rsidRPr="00EC4DF7" w:rsidRDefault="00EC4DF7" w:rsidP="00EC4DF7">
            <w:pPr>
              <w:pBdr>
                <w:top w:val="nil"/>
                <w:left w:val="nil"/>
                <w:bottom w:val="nil"/>
                <w:right w:val="nil"/>
                <w:between w:val="nil"/>
                <w:bar w:val="nil"/>
              </w:pBdr>
              <w:spacing w:line="240" w:lineRule="auto"/>
              <w:jc w:val="both"/>
              <w:rPr>
                <w:rFonts w:cstheme="minorHAnsi"/>
                <w:bCs/>
                <w:iCs/>
                <w:color w:val="00B050"/>
                <w:u w:color="000000"/>
                <w:bdr w:val="nil"/>
              </w:rPr>
            </w:pPr>
          </w:p>
        </w:tc>
      </w:tr>
    </w:tbl>
    <w:p w14:paraId="327B1AA3" w14:textId="68FB6A9E" w:rsidR="00A4599F" w:rsidRPr="00F0499F" w:rsidRDefault="00EC4DF7" w:rsidP="007302A0">
      <w:pPr>
        <w:spacing w:line="240" w:lineRule="auto"/>
        <w:jc w:val="center"/>
        <w:rPr>
          <w:rFonts w:cstheme="minorHAnsi"/>
          <w:b/>
          <w:bCs/>
          <w:smallCaps/>
          <w:sz w:val="22"/>
          <w:szCs w:val="22"/>
        </w:rPr>
      </w:pPr>
      <w:r w:rsidRPr="00EC4DF7">
        <w:rPr>
          <w:rFonts w:cstheme="minorHAnsi"/>
          <w:smallCaps/>
          <w:sz w:val="22"/>
          <w:szCs w:val="22"/>
        </w:rPr>
        <w:t>__________</w:t>
      </w:r>
      <w:r w:rsidR="00A4599F" w:rsidRPr="00F0499F">
        <w:rPr>
          <w:rFonts w:cstheme="minorHAnsi"/>
          <w:b/>
          <w:bCs/>
          <w:smallCaps/>
          <w:sz w:val="22"/>
          <w:szCs w:val="22"/>
        </w:rPr>
        <w:br w:type="page"/>
      </w:r>
    </w:p>
    <w:p w14:paraId="7BFABC1F" w14:textId="6709A453" w:rsidR="008D704D" w:rsidRPr="00F0499F" w:rsidRDefault="008D704D" w:rsidP="009C2357">
      <w:pPr>
        <w:pStyle w:val="Antrat2"/>
        <w:ind w:left="5103"/>
        <w:rPr>
          <w:rFonts w:asciiTheme="minorHAnsi" w:eastAsia="Calibri" w:hAnsiTheme="minorHAnsi" w:cstheme="minorHAnsi"/>
          <w:color w:val="0070C0"/>
          <w:sz w:val="21"/>
          <w:szCs w:val="21"/>
        </w:rPr>
      </w:pPr>
      <w:bookmarkStart w:id="58" w:name="_Ref38291223"/>
      <w:bookmarkStart w:id="59" w:name="_Ref38291334"/>
      <w:bookmarkStart w:id="60" w:name="_Ref38533412"/>
      <w:bookmarkStart w:id="61" w:name="_Toc204932700"/>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„Tiekėjų kvalifikacijos reikalavimai</w:t>
      </w:r>
      <w:r w:rsidR="00283391" w:rsidRPr="00F0499F">
        <w:rPr>
          <w:rFonts w:asciiTheme="minorHAnsi" w:eastAsia="Calibri" w:hAnsiTheme="minorHAnsi" w:cstheme="minorHAnsi"/>
          <w:color w:val="0070C0"/>
          <w:sz w:val="21"/>
          <w:szCs w:val="21"/>
        </w:rPr>
        <w:t xml:space="preserve"> ir reikalaujami kokybės bei aplinkos apsaugos vadybos sistemų standartai</w:t>
      </w:r>
      <w:r w:rsidRPr="00F0499F">
        <w:rPr>
          <w:rFonts w:asciiTheme="minorHAnsi" w:eastAsia="Calibri" w:hAnsiTheme="minorHAnsi" w:cstheme="minorHAnsi"/>
          <w:color w:val="0070C0"/>
          <w:sz w:val="21"/>
          <w:szCs w:val="21"/>
        </w:rPr>
        <w:t>“</w:t>
      </w:r>
      <w:bookmarkEnd w:id="58"/>
      <w:bookmarkEnd w:id="59"/>
      <w:bookmarkEnd w:id="60"/>
      <w:bookmarkEnd w:id="61"/>
    </w:p>
    <w:p w14:paraId="70EF5423" w14:textId="77777777" w:rsidR="002F396F" w:rsidRPr="00F0499F" w:rsidRDefault="002F396F" w:rsidP="00DE290C">
      <w:pPr>
        <w:rPr>
          <w:rFonts w:cstheme="minorHAnsi"/>
          <w:b/>
          <w:bCs/>
          <w:smallCaps/>
          <w:sz w:val="22"/>
          <w:szCs w:val="22"/>
        </w:rPr>
      </w:pPr>
    </w:p>
    <w:p w14:paraId="2E4A6A51" w14:textId="7093DA19" w:rsidR="002F396F" w:rsidRPr="00F0499F" w:rsidRDefault="002F396F" w:rsidP="007C0612">
      <w:pPr>
        <w:pStyle w:val="Paantrat"/>
        <w:spacing w:line="240" w:lineRule="auto"/>
        <w:jc w:val="center"/>
        <w:rPr>
          <w:smallCaps/>
        </w:rPr>
      </w:pPr>
      <w:r w:rsidRPr="00F0499F">
        <w:rPr>
          <w:smallCaps/>
        </w:rPr>
        <w:t>TIEKĖJŲ KVALIFIKACIJOS REIKALAVIMAI</w:t>
      </w:r>
      <w:r w:rsidR="00955F2F" w:rsidRPr="00F0499F">
        <w:rPr>
          <w:smallCaps/>
        </w:rPr>
        <w:t xml:space="preserve"> IR REIKALAVIMAI LAIKYTIS </w:t>
      </w:r>
      <w:r w:rsidR="00955F2F" w:rsidRPr="00F0499F">
        <w:rPr>
          <w:lang w:eastAsia="en-US"/>
        </w:rPr>
        <w:t>KOKYBĖS VADYBOS SISTEMOS IR (ARBA) APLINKOS APSAUGOS VADYBOS SISTEMOS STANDARTŲ</w:t>
      </w:r>
    </w:p>
    <w:p w14:paraId="2431739F" w14:textId="77777777" w:rsidR="00E41F4B" w:rsidRDefault="00E41F4B" w:rsidP="00E41F4B">
      <w:pPr>
        <w:spacing w:after="0" w:line="240" w:lineRule="auto"/>
        <w:ind w:firstLine="567"/>
        <w:jc w:val="both"/>
        <w:rPr>
          <w:lang w:eastAsia="en-US"/>
        </w:rPr>
      </w:pPr>
    </w:p>
    <w:p w14:paraId="27E47D95" w14:textId="77777777" w:rsidR="00E41F4B" w:rsidRDefault="00E41F4B" w:rsidP="00E41F4B">
      <w:pPr>
        <w:spacing w:after="0" w:line="240" w:lineRule="auto"/>
        <w:ind w:firstLine="567"/>
        <w:jc w:val="both"/>
        <w:rPr>
          <w:iCs/>
          <w:lang w:eastAsia="en-US"/>
        </w:rPr>
      </w:pPr>
      <w:r w:rsidRPr="00E41F4B">
        <w:rPr>
          <w:iCs/>
          <w:lang w:eastAsia="en-US"/>
        </w:rPr>
        <w:t>Tiekėjams nenustatomi kvalifikacijos reikalavimai</w:t>
      </w:r>
      <w:r w:rsidRPr="00E41F4B">
        <w:rPr>
          <w:lang w:eastAsia="en-US"/>
        </w:rPr>
        <w:t xml:space="preserve"> ir reikalavimai dėl kokybės vadybos sistemos ir (arba) aplinkos apsaugos vadybos sistemos standartų laikymosi.</w:t>
      </w:r>
    </w:p>
    <w:p w14:paraId="034C3BA1" w14:textId="2837E183" w:rsidR="002F396F" w:rsidRPr="00F0499F" w:rsidRDefault="00E41F4B" w:rsidP="00E41F4B">
      <w:pPr>
        <w:spacing w:after="0" w:line="240" w:lineRule="auto"/>
        <w:ind w:firstLine="567"/>
        <w:jc w:val="both"/>
        <w:rPr>
          <w:rFonts w:eastAsiaTheme="minorHAnsi" w:cstheme="minorHAnsi"/>
          <w:b/>
          <w:i/>
          <w:iCs/>
          <w:color w:val="7030A0"/>
          <w:lang w:eastAsia="en-US"/>
        </w:rPr>
      </w:pPr>
      <w:r w:rsidRPr="00E41F4B">
        <w:rPr>
          <w:lang w:eastAsia="en-US"/>
        </w:rPr>
        <w:t xml:space="preserve">Vadovaujantis VPĮ 35 str. 2 d. 3 p., sutarties projekte (specialiųjų </w:t>
      </w:r>
      <w:r w:rsidRPr="00E41F4B">
        <w:rPr>
          <w:bCs/>
          <w:lang w:eastAsia="en-US"/>
        </w:rPr>
        <w:t>sąlygų</w:t>
      </w:r>
      <w:r w:rsidRPr="00E41F4B">
        <w:rPr>
          <w:lang w:eastAsia="en-US"/>
        </w:rPr>
        <w:t xml:space="preserve"> 7 priedas) nustatytas tiekėjo įsipareigojimas, kad pirkimo sutartį vykdys tik tokią teisę turintys asmenys. </w:t>
      </w:r>
    </w:p>
    <w:p w14:paraId="09870E7B" w14:textId="77777777" w:rsidR="006545F9" w:rsidRPr="00F0499F" w:rsidRDefault="006545F9" w:rsidP="00384F5A">
      <w:pPr>
        <w:spacing w:after="0" w:line="240" w:lineRule="auto"/>
        <w:jc w:val="center"/>
        <w:rPr>
          <w:rFonts w:eastAsiaTheme="minorHAnsi" w:cstheme="minorHAnsi"/>
          <w:lang w:eastAsia="en-US"/>
        </w:rPr>
      </w:pPr>
    </w:p>
    <w:p w14:paraId="054BBDB1" w14:textId="6778349B" w:rsidR="002F396F" w:rsidRPr="00F0499F" w:rsidRDefault="00384F5A" w:rsidP="00384F5A">
      <w:pPr>
        <w:spacing w:after="0" w:line="240" w:lineRule="auto"/>
        <w:jc w:val="center"/>
        <w:rPr>
          <w:rFonts w:cstheme="minorHAnsi"/>
          <w:b/>
          <w:bCs/>
          <w:smallCaps/>
        </w:rPr>
      </w:pPr>
      <w:r w:rsidRPr="00F0499F">
        <w:rPr>
          <w:rFonts w:eastAsiaTheme="minorHAnsi" w:cstheme="minorHAnsi"/>
          <w:lang w:eastAsia="en-US"/>
        </w:rPr>
        <w:t>__________</w:t>
      </w:r>
    </w:p>
    <w:p w14:paraId="6821DAB9" w14:textId="3EED3D03"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5D0FDE6E" w14:textId="192DF949" w:rsidR="008D704D" w:rsidRPr="00F0499F" w:rsidRDefault="008D704D" w:rsidP="008D704D">
      <w:pPr>
        <w:pStyle w:val="Antrat2"/>
        <w:ind w:left="5103"/>
        <w:rPr>
          <w:rFonts w:asciiTheme="minorHAnsi" w:hAnsiTheme="minorHAnsi" w:cstheme="minorHAnsi"/>
          <w:color w:val="0070C0"/>
          <w:sz w:val="21"/>
          <w:szCs w:val="21"/>
        </w:rPr>
      </w:pPr>
      <w:bookmarkStart w:id="62" w:name="_Ref38291379"/>
      <w:bookmarkStart w:id="63" w:name="_Ref38291394"/>
      <w:bookmarkStart w:id="64" w:name="_Ref38898251"/>
      <w:bookmarkStart w:id="65" w:name="_Toc204932701"/>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5</w:t>
      </w:r>
      <w:r w:rsidRPr="00F0499F">
        <w:rPr>
          <w:rFonts w:asciiTheme="minorHAnsi" w:eastAsia="Calibri" w:hAnsiTheme="minorHAnsi" w:cstheme="minorHAnsi"/>
          <w:color w:val="0070C0"/>
          <w:sz w:val="21"/>
          <w:szCs w:val="21"/>
        </w:rPr>
        <w:t xml:space="preserve"> priedas „EBVPD“ </w:t>
      </w:r>
      <w:r w:rsidRPr="00F0499F">
        <w:rPr>
          <w:rFonts w:asciiTheme="minorHAnsi" w:hAnsiTheme="minorHAnsi" w:cstheme="minorHAnsi"/>
          <w:color w:val="0070C0"/>
          <w:sz w:val="21"/>
          <w:szCs w:val="21"/>
        </w:rPr>
        <w:t>(XML formatu)</w:t>
      </w:r>
      <w:bookmarkEnd w:id="62"/>
      <w:bookmarkEnd w:id="63"/>
      <w:bookmarkEnd w:id="64"/>
      <w:bookmarkEnd w:id="65"/>
    </w:p>
    <w:p w14:paraId="1E33CF75" w14:textId="0E2F80D8" w:rsidR="002F396F" w:rsidRPr="00F0499F" w:rsidRDefault="002F396F" w:rsidP="00DE290C">
      <w:pPr>
        <w:rPr>
          <w:rFonts w:cstheme="minorHAnsi"/>
          <w:b/>
          <w:bCs/>
          <w:smallCaps/>
          <w:sz w:val="22"/>
          <w:szCs w:val="22"/>
        </w:rPr>
      </w:pPr>
    </w:p>
    <w:p w14:paraId="4F6E9F95" w14:textId="40122A3B" w:rsidR="00B970B0" w:rsidRPr="00F0499F" w:rsidRDefault="00B970B0" w:rsidP="00BE1858">
      <w:pPr>
        <w:pStyle w:val="Paantrat"/>
        <w:jc w:val="center"/>
        <w:rPr>
          <w:b/>
          <w:bCs/>
          <w:smallCaps/>
        </w:rPr>
      </w:pPr>
      <w:r w:rsidRPr="00F0499F">
        <w:t>EUROPOS BENDRASIS VIEŠŲJŲ PIRKIMŲ DOKUMENTAS</w:t>
      </w:r>
    </w:p>
    <w:p w14:paraId="3584D74E" w14:textId="77777777" w:rsidR="002F396F" w:rsidRPr="00F0499F" w:rsidRDefault="002F396F" w:rsidP="002F396F">
      <w:pPr>
        <w:jc w:val="both"/>
        <w:rPr>
          <w:rFonts w:cstheme="minorHAnsi"/>
          <w:sz w:val="22"/>
          <w:szCs w:val="22"/>
        </w:rPr>
      </w:pPr>
      <w:r w:rsidRPr="00F0499F">
        <w:rPr>
          <w:rFonts w:cstheme="minorHAnsi"/>
          <w:sz w:val="22"/>
          <w:szCs w:val="22"/>
        </w:rPr>
        <w:t>„Europos bendrasis viešųjų pirkimų dokumentas (EBVPD)“ pateikiamas .xml formatu.</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1504E5E3" w:rsidR="008D704D" w:rsidRPr="00F0499F" w:rsidRDefault="008D704D" w:rsidP="00E41F4B">
      <w:pPr>
        <w:pStyle w:val="Antrat2"/>
        <w:ind w:left="5103"/>
        <w:rPr>
          <w:rFonts w:asciiTheme="minorHAnsi" w:eastAsia="Calibri" w:hAnsiTheme="minorHAnsi" w:cstheme="minorHAnsi"/>
          <w:color w:val="0070C0"/>
          <w:sz w:val="21"/>
          <w:szCs w:val="21"/>
        </w:rPr>
      </w:pPr>
      <w:bookmarkStart w:id="66" w:name="_Ref38540913"/>
      <w:bookmarkStart w:id="67" w:name="_Ref38898051"/>
      <w:bookmarkStart w:id="68" w:name="_Ref38901392"/>
      <w:bookmarkStart w:id="69" w:name="_Toc204932702"/>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6</w:t>
      </w:r>
      <w:r w:rsidRPr="00F0499F">
        <w:rPr>
          <w:rFonts w:asciiTheme="minorHAnsi" w:eastAsia="Calibri" w:hAnsiTheme="minorHAnsi" w:cstheme="minorHAnsi"/>
          <w:color w:val="0070C0"/>
          <w:sz w:val="21"/>
          <w:szCs w:val="21"/>
        </w:rPr>
        <w:t xml:space="preserve"> pried</w:t>
      </w:r>
      <w:r w:rsidR="00E41F4B">
        <w:rPr>
          <w:rFonts w:asciiTheme="minorHAnsi" w:eastAsia="Calibri" w:hAnsiTheme="minorHAnsi" w:cstheme="minorHAnsi"/>
          <w:color w:val="0070C0"/>
          <w:sz w:val="21"/>
          <w:szCs w:val="21"/>
        </w:rPr>
        <w:t>as „</w:t>
      </w:r>
      <w:r w:rsidR="00E41F4B" w:rsidRPr="00E41F4B">
        <w:rPr>
          <w:rFonts w:asciiTheme="minorHAnsi" w:eastAsia="Calibri" w:hAnsiTheme="minorHAnsi" w:cstheme="minorHAnsi"/>
          <w:color w:val="0070C0"/>
          <w:sz w:val="21"/>
          <w:szCs w:val="21"/>
        </w:rPr>
        <w:t>Pasiūlymų vertinimo kriterijai ir sąlygos“</w:t>
      </w:r>
      <w:bookmarkEnd w:id="66"/>
      <w:bookmarkEnd w:id="67"/>
      <w:bookmarkEnd w:id="68"/>
      <w:bookmarkEnd w:id="69"/>
    </w:p>
    <w:p w14:paraId="2EDF208A" w14:textId="0E2CA8F2" w:rsidR="00693D4F" w:rsidRDefault="00693D4F" w:rsidP="00DE290C">
      <w:pPr>
        <w:rPr>
          <w:rFonts w:cstheme="minorHAnsi"/>
          <w:color w:val="7030A0"/>
        </w:rPr>
      </w:pPr>
    </w:p>
    <w:p w14:paraId="16B6FB02" w14:textId="66743355" w:rsidR="00E41F4B" w:rsidRPr="00E41F4B" w:rsidRDefault="00E41F4B" w:rsidP="00E41F4B">
      <w:pPr>
        <w:jc w:val="center"/>
        <w:rPr>
          <w:rFonts w:cstheme="minorHAnsi"/>
          <w:bCs/>
          <w:sz w:val="28"/>
          <w:szCs w:val="28"/>
        </w:rPr>
      </w:pPr>
      <w:r w:rsidRPr="00E41F4B">
        <w:rPr>
          <w:rFonts w:cstheme="minorHAnsi"/>
          <w:sz w:val="28"/>
          <w:szCs w:val="28"/>
        </w:rPr>
        <w:t>PASIŪLYMŲ VERTINIMO KRITERIJAI IR SĄLYGOS</w:t>
      </w:r>
    </w:p>
    <w:p w14:paraId="04C83DF8" w14:textId="0E70242E" w:rsidR="00E41F4B" w:rsidRPr="0018519E" w:rsidRDefault="00E41F4B" w:rsidP="00E41F4B">
      <w:pPr>
        <w:jc w:val="both"/>
        <w:rPr>
          <w:rFonts w:cstheme="minorHAnsi"/>
          <w:b/>
          <w:bCs/>
        </w:rPr>
      </w:pPr>
      <w:r w:rsidRPr="00CA1193">
        <w:rPr>
          <w:rFonts w:cstheme="minorHAnsi"/>
          <w:b/>
          <w:bCs/>
          <w:iCs/>
        </w:rPr>
        <w:t>Ekonomiškai naudingiausio pasiūlymo vertinimo kriterijus:</w:t>
      </w:r>
      <w:r w:rsidRPr="0018519E">
        <w:rPr>
          <w:rFonts w:cstheme="minorHAnsi"/>
          <w:b/>
          <w:bCs/>
          <w:i/>
          <w:iCs/>
        </w:rPr>
        <w:t xml:space="preserve"> </w:t>
      </w:r>
      <w:r w:rsidRPr="0018519E">
        <w:rPr>
          <w:rFonts w:cstheme="minorHAnsi"/>
          <w:b/>
          <w:bCs/>
          <w:iCs/>
        </w:rPr>
        <w:t>kainos ir kokybės santykis.</w:t>
      </w:r>
      <w:r w:rsidRPr="0018519E">
        <w:rPr>
          <w:rFonts w:cstheme="minorHAnsi"/>
          <w:b/>
          <w:bCs/>
        </w:rPr>
        <w:t xml:space="preserve"> </w:t>
      </w:r>
      <w:r w:rsidRPr="0018519E">
        <w:rPr>
          <w:rFonts w:cstheme="minorHAnsi"/>
          <w:bCs/>
        </w:rPr>
        <w:t>Pirkimo s</w:t>
      </w:r>
      <w:r w:rsidRPr="0018519E">
        <w:rPr>
          <w:rFonts w:cstheme="minorHAnsi"/>
        </w:rPr>
        <w:t xml:space="preserve">utartis bus sudaroma su dalyviu, pateikusiu </w:t>
      </w:r>
      <w:r w:rsidR="00CA1193">
        <w:rPr>
          <w:rFonts w:cstheme="minorHAnsi"/>
        </w:rPr>
        <w:t>p</w:t>
      </w:r>
      <w:r w:rsidRPr="0018519E">
        <w:rPr>
          <w:rFonts w:cstheme="minorHAnsi"/>
        </w:rPr>
        <w:t>erkančiajai organizacijai ekonomiškai naudingiausią pasiūlymą, išrinktą pagal jos nustatytus kriterijus.</w:t>
      </w:r>
    </w:p>
    <w:p w14:paraId="74FE499F" w14:textId="77777777" w:rsidR="003B5373" w:rsidRPr="003B5373" w:rsidRDefault="003B5373" w:rsidP="003B5373">
      <w:pPr>
        <w:shd w:val="clear" w:color="auto" w:fill="FFFFFF"/>
        <w:tabs>
          <w:tab w:val="left" w:pos="720"/>
        </w:tabs>
        <w:jc w:val="both"/>
        <w:rPr>
          <w:rFonts w:ascii="Calibri" w:eastAsia="Times New Roman" w:hAnsi="Calibri" w:cs="Calibri"/>
          <w:b/>
          <w:bCs/>
        </w:rPr>
      </w:pPr>
      <w:r w:rsidRPr="003B5373">
        <w:rPr>
          <w:rFonts w:ascii="Calibri" w:eastAsia="Times New Roman" w:hAnsi="Calibri" w:cs="Calibri"/>
          <w:b/>
          <w:bCs/>
        </w:rPr>
        <w:t>Ekonomiškai naudingiausio pasiūlymo nustatymo taisyklės:</w:t>
      </w:r>
    </w:p>
    <w:p w14:paraId="5A5B4A34" w14:textId="2D93F1A8" w:rsidR="003B5373" w:rsidRPr="00CA1193" w:rsidRDefault="003B5373" w:rsidP="0018519E">
      <w:pPr>
        <w:shd w:val="clear" w:color="auto" w:fill="FFFFFF"/>
        <w:tabs>
          <w:tab w:val="left" w:pos="720"/>
        </w:tabs>
        <w:jc w:val="both"/>
        <w:rPr>
          <w:rFonts w:ascii="Calibri" w:eastAsia="Times New Roman" w:hAnsi="Calibri" w:cs="Calibri"/>
          <w:b/>
          <w:bCs/>
        </w:rPr>
      </w:pPr>
      <w:r w:rsidRPr="00CA1193">
        <w:rPr>
          <w:rFonts w:ascii="Calibri" w:eastAsia="Times New Roman" w:hAnsi="Calibri" w:cs="Calibri"/>
          <w:b/>
          <w:bCs/>
        </w:rPr>
        <w:t xml:space="preserve">1. Ekonominis naudingumas (S) apskaičiuojamas sudedant tiekėjo pasiūlymo kainos (C), </w:t>
      </w:r>
      <w:bookmarkStart w:id="70" w:name="_Hlk202171129"/>
      <w:r w:rsidRPr="00CA1193">
        <w:rPr>
          <w:rFonts w:ascii="Calibri" w:eastAsia="Times New Roman" w:hAnsi="Calibri" w:cs="Calibri"/>
          <w:b/>
          <w:bCs/>
        </w:rPr>
        <w:t>papildomos elektromobiliui suteikiamos gamintojo garantijos metais be ridos apribojimo, viršijančios reikalaujamą minimalią 2  metų be ribos apribojimo gamintojo garantiją</w:t>
      </w:r>
      <w:bookmarkEnd w:id="70"/>
      <w:r w:rsidRPr="00CA1193">
        <w:rPr>
          <w:rFonts w:ascii="Calibri" w:eastAsia="Times New Roman" w:hAnsi="Calibri" w:cs="Calibri"/>
          <w:b/>
          <w:bCs/>
        </w:rPr>
        <w:t>, (T</w:t>
      </w:r>
      <w:r w:rsidRPr="00CA1193">
        <w:rPr>
          <w:rFonts w:ascii="Calibri" w:eastAsia="Times New Roman" w:hAnsi="Calibri" w:cs="Calibri"/>
          <w:b/>
          <w:bCs/>
          <w:vertAlign w:val="subscript"/>
        </w:rPr>
        <w:t>1</w:t>
      </w:r>
      <w:r w:rsidRPr="00CA1193">
        <w:rPr>
          <w:rFonts w:ascii="Calibri" w:eastAsia="Times New Roman" w:hAnsi="Calibri" w:cs="Calibri"/>
          <w:b/>
          <w:bCs/>
        </w:rPr>
        <w:t xml:space="preserve">), ir nuvažiuojamas elektra  </w:t>
      </w:r>
      <w:r w:rsidR="00866BD3" w:rsidRPr="00866BD3">
        <w:rPr>
          <w:rFonts w:ascii="Calibri" w:eastAsia="Times New Roman" w:hAnsi="Calibri" w:cs="Calibri"/>
          <w:b/>
          <w:bCs/>
        </w:rPr>
        <w:t xml:space="preserve">diapazonas/atstumas (pagal WLTP) – ne mažiau kaip 200 </w:t>
      </w:r>
      <w:r w:rsidRPr="00CA1193">
        <w:rPr>
          <w:rFonts w:ascii="Calibri" w:eastAsia="Times New Roman" w:hAnsi="Calibri" w:cs="Calibri"/>
          <w:b/>
          <w:bCs/>
        </w:rPr>
        <w:t>km vienu įkrovimu (T</w:t>
      </w:r>
      <w:r w:rsidRPr="00CA1193">
        <w:rPr>
          <w:rFonts w:ascii="Calibri" w:eastAsia="Times New Roman" w:hAnsi="Calibri" w:cs="Calibri"/>
          <w:b/>
          <w:bCs/>
          <w:vertAlign w:val="subscript"/>
        </w:rPr>
        <w:t>2</w:t>
      </w:r>
      <w:r w:rsidRPr="00CA1193">
        <w:rPr>
          <w:rFonts w:ascii="Calibri" w:eastAsia="Times New Roman" w:hAnsi="Calibri" w:cs="Calibri"/>
          <w:b/>
          <w:bCs/>
        </w:rPr>
        <w:t>) balus:</w:t>
      </w:r>
    </w:p>
    <w:p w14:paraId="7B3A8707" w14:textId="798C442B" w:rsidR="003B5373" w:rsidRPr="003B5373" w:rsidRDefault="003B5373" w:rsidP="00E01CBE">
      <w:pPr>
        <w:shd w:val="clear" w:color="auto" w:fill="FFFFFF"/>
        <w:tabs>
          <w:tab w:val="left" w:pos="720"/>
        </w:tabs>
        <w:jc w:val="center"/>
        <w:rPr>
          <w:rFonts w:ascii="Calibri" w:eastAsia="Times New Roman" w:hAnsi="Calibri" w:cs="Calibri"/>
          <w:sz w:val="22"/>
          <w:szCs w:val="22"/>
        </w:rPr>
      </w:pPr>
      <w:r w:rsidRPr="003B5373">
        <w:rPr>
          <w:rFonts w:ascii="Calibri" w:eastAsia="Times New Roman" w:hAnsi="Calibri" w:cs="Calibri"/>
          <w:sz w:val="22"/>
          <w:szCs w:val="22"/>
        </w:rPr>
        <w:t>S = C + T</w:t>
      </w:r>
    </w:p>
    <w:p w14:paraId="0F5B0517" w14:textId="77777777" w:rsidR="003B5373" w:rsidRPr="00CA1193" w:rsidRDefault="003B5373" w:rsidP="0018519E">
      <w:pPr>
        <w:shd w:val="clear" w:color="auto" w:fill="FFFFFF"/>
        <w:tabs>
          <w:tab w:val="left" w:pos="709"/>
        </w:tabs>
        <w:jc w:val="both"/>
        <w:rPr>
          <w:rFonts w:ascii="Calibri" w:eastAsia="Times New Roman" w:hAnsi="Calibri" w:cs="Calibri"/>
          <w:b/>
          <w:bCs/>
          <w:color w:val="000000"/>
          <w:spacing w:val="-5"/>
        </w:rPr>
      </w:pPr>
      <w:r w:rsidRPr="00CA1193">
        <w:rPr>
          <w:rFonts w:ascii="Calibri" w:eastAsia="Times New Roman" w:hAnsi="Calibri" w:cs="Calibri"/>
          <w:b/>
          <w:bCs/>
          <w:color w:val="000000"/>
          <w:spacing w:val="-5"/>
        </w:rPr>
        <w:t>2. Tiekėjo pasiūlymo kainos balas (C) apskaičiuojamas mažiausios pasiūlytos kainos (C</w:t>
      </w:r>
      <w:r w:rsidRPr="00CA1193">
        <w:rPr>
          <w:rFonts w:ascii="Calibri" w:eastAsia="Times New Roman" w:hAnsi="Calibri" w:cs="Calibri"/>
          <w:b/>
          <w:bCs/>
          <w:color w:val="000000"/>
          <w:spacing w:val="-5"/>
          <w:vertAlign w:val="subscript"/>
        </w:rPr>
        <w:t>min</w:t>
      </w:r>
      <w:r w:rsidRPr="00CA1193">
        <w:rPr>
          <w:rFonts w:ascii="Calibri" w:eastAsia="Times New Roman" w:hAnsi="Calibri" w:cs="Calibri"/>
          <w:b/>
          <w:bCs/>
          <w:color w:val="000000"/>
          <w:spacing w:val="-5"/>
        </w:rPr>
        <w:t>) ir vertinamo pasiūlymo kainos (C</w:t>
      </w:r>
      <w:r w:rsidRPr="00CA1193">
        <w:rPr>
          <w:rFonts w:ascii="Calibri" w:eastAsia="Times New Roman" w:hAnsi="Calibri" w:cs="Calibri"/>
          <w:b/>
          <w:bCs/>
          <w:color w:val="000000"/>
          <w:spacing w:val="-5"/>
          <w:vertAlign w:val="subscript"/>
        </w:rPr>
        <w:t>p</w:t>
      </w:r>
      <w:r w:rsidRPr="00CA1193">
        <w:rPr>
          <w:rFonts w:ascii="Calibri" w:eastAsia="Times New Roman" w:hAnsi="Calibri" w:cs="Calibri"/>
          <w:b/>
          <w:bCs/>
          <w:color w:val="000000"/>
          <w:spacing w:val="-5"/>
        </w:rPr>
        <w:t>) santykį padauginant iš kainos lyginamojo svorio (X):</w:t>
      </w:r>
    </w:p>
    <w:p w14:paraId="31DF0C69" w14:textId="6A56B092" w:rsidR="003B5373" w:rsidRPr="003B5373" w:rsidRDefault="003B5373" w:rsidP="00E01CBE">
      <w:pPr>
        <w:shd w:val="clear" w:color="auto" w:fill="FFFFFF"/>
        <w:tabs>
          <w:tab w:val="left" w:pos="709"/>
        </w:tabs>
        <w:spacing w:line="280" w:lineRule="atLeast"/>
        <w:jc w:val="center"/>
        <w:rPr>
          <w:rFonts w:ascii="Calibri" w:eastAsia="Times New Roman" w:hAnsi="Calibri" w:cs="Calibri"/>
          <w:color w:val="000000"/>
          <w:spacing w:val="-5"/>
          <w:sz w:val="22"/>
          <w:szCs w:val="22"/>
        </w:rPr>
      </w:pPr>
      <w:r w:rsidRPr="003B5373">
        <w:rPr>
          <w:rFonts w:ascii="Calibri" w:eastAsia="Times New Roman" w:hAnsi="Calibri" w:cs="Calibri"/>
          <w:color w:val="000000"/>
          <w:spacing w:val="-5"/>
          <w:sz w:val="22"/>
          <w:szCs w:val="22"/>
        </w:rPr>
        <w:t>C</w:t>
      </w:r>
      <w:r w:rsidRPr="003B5373">
        <w:rPr>
          <w:rFonts w:ascii="Calibri" w:eastAsia="Times New Roman" w:hAnsi="Calibri" w:cs="Calibri"/>
          <w:color w:val="000000"/>
          <w:spacing w:val="-5"/>
          <w:sz w:val="22"/>
          <w:szCs w:val="22"/>
          <w:vertAlign w:val="subscript"/>
        </w:rPr>
        <w:t>min</w:t>
      </w:r>
    </w:p>
    <w:p w14:paraId="54EBF5CE" w14:textId="1AC0C10F" w:rsidR="003B5373" w:rsidRPr="003B5373" w:rsidRDefault="003B5373" w:rsidP="00E01CBE">
      <w:pPr>
        <w:shd w:val="clear" w:color="auto" w:fill="FFFFFF"/>
        <w:tabs>
          <w:tab w:val="left" w:pos="709"/>
        </w:tabs>
        <w:spacing w:line="280" w:lineRule="atLeast"/>
        <w:jc w:val="center"/>
        <w:rPr>
          <w:rFonts w:ascii="Calibri" w:eastAsia="Times New Roman" w:hAnsi="Calibri" w:cs="Calibri"/>
          <w:color w:val="000000"/>
          <w:spacing w:val="-5"/>
          <w:sz w:val="22"/>
          <w:szCs w:val="22"/>
        </w:rPr>
      </w:pPr>
      <w:r w:rsidRPr="003B5373">
        <w:rPr>
          <w:rFonts w:ascii="Calibri" w:eastAsia="Times New Roman" w:hAnsi="Calibri" w:cs="Calibri"/>
          <w:color w:val="000000"/>
          <w:spacing w:val="-5"/>
          <w:sz w:val="22"/>
          <w:szCs w:val="22"/>
        </w:rPr>
        <w:t>C = ------------ x X</w:t>
      </w:r>
    </w:p>
    <w:p w14:paraId="7B41BB9F" w14:textId="6FBB2521" w:rsidR="003B5373" w:rsidRPr="003B5373" w:rsidRDefault="003B5373" w:rsidP="00E01CBE">
      <w:pPr>
        <w:shd w:val="clear" w:color="auto" w:fill="FFFFFF"/>
        <w:tabs>
          <w:tab w:val="left" w:pos="709"/>
        </w:tabs>
        <w:spacing w:line="280" w:lineRule="atLeast"/>
        <w:jc w:val="center"/>
        <w:rPr>
          <w:rFonts w:ascii="Calibri" w:eastAsia="Times New Roman" w:hAnsi="Calibri" w:cs="Calibri"/>
          <w:color w:val="000000"/>
          <w:spacing w:val="-5"/>
          <w:sz w:val="22"/>
          <w:szCs w:val="22"/>
          <w:vertAlign w:val="subscript"/>
        </w:rPr>
      </w:pPr>
      <w:r w:rsidRPr="003B5373">
        <w:rPr>
          <w:rFonts w:ascii="Calibri" w:eastAsia="Times New Roman" w:hAnsi="Calibri" w:cs="Calibri"/>
          <w:color w:val="000000"/>
          <w:spacing w:val="-5"/>
          <w:sz w:val="22"/>
          <w:szCs w:val="22"/>
        </w:rPr>
        <w:t>C</w:t>
      </w:r>
      <w:r w:rsidRPr="003B5373">
        <w:rPr>
          <w:rFonts w:ascii="Calibri" w:eastAsia="Times New Roman" w:hAnsi="Calibri" w:cs="Calibri"/>
          <w:color w:val="000000"/>
          <w:spacing w:val="-5"/>
          <w:sz w:val="22"/>
          <w:szCs w:val="22"/>
          <w:vertAlign w:val="subscript"/>
        </w:rPr>
        <w:t>p</w:t>
      </w:r>
    </w:p>
    <w:p w14:paraId="23C7B029" w14:textId="77777777" w:rsidR="003B5373" w:rsidRPr="003B5373" w:rsidRDefault="003B5373" w:rsidP="003B5373">
      <w:pPr>
        <w:shd w:val="clear" w:color="auto" w:fill="FFFFFF"/>
        <w:tabs>
          <w:tab w:val="left" w:pos="709"/>
        </w:tabs>
        <w:spacing w:line="280" w:lineRule="atLeast"/>
        <w:jc w:val="both"/>
        <w:rPr>
          <w:rFonts w:ascii="Calibri" w:eastAsia="Times New Roman" w:hAnsi="Calibri" w:cs="Calibri"/>
          <w:i/>
        </w:rPr>
      </w:pPr>
      <w:r w:rsidRPr="003B5373">
        <w:rPr>
          <w:rFonts w:ascii="Calibri" w:eastAsia="Times New Roman" w:hAnsi="Calibri" w:cs="Calibri"/>
          <w:i/>
          <w:spacing w:val="-5"/>
        </w:rPr>
        <w:t xml:space="preserve">Pastaba. Apskaičiuotas pasiūlymo kainos balas (C) apvalinamas iki dviejų skaičių po kablelio </w:t>
      </w:r>
      <w:r w:rsidRPr="003B5373">
        <w:rPr>
          <w:rFonts w:ascii="Calibri" w:eastAsia="Times New Roman" w:hAnsi="Calibri" w:cs="Calibri"/>
          <w:i/>
        </w:rPr>
        <w:t>pagal matematines skaičių apvalinimo taisykles: jeigu po paskutinio skaitmens, iki kurio apvalinama, skaitmuo yra 5 arba didesnis negu 5, prie paskutinio skaitmens pridedamas 1, jeigu skaitmuo po paskutinio skaitmens, iki kurio apvalinama, yra mažesnis negu 5, paskutinis skaitmuo paliekamas nepakeistas.</w:t>
      </w:r>
    </w:p>
    <w:p w14:paraId="12DC2941" w14:textId="6D80EE12" w:rsidR="003B5373" w:rsidRPr="00CA1193" w:rsidRDefault="003B5373" w:rsidP="003B5373">
      <w:pPr>
        <w:shd w:val="clear" w:color="auto" w:fill="FFFFFF"/>
        <w:tabs>
          <w:tab w:val="left" w:pos="709"/>
        </w:tabs>
        <w:spacing w:line="280" w:lineRule="atLeast"/>
        <w:jc w:val="both"/>
        <w:rPr>
          <w:rFonts w:ascii="Calibri" w:eastAsia="Times New Roman" w:hAnsi="Calibri" w:cs="Calibri"/>
          <w:b/>
          <w:bCs/>
          <w:color w:val="000000"/>
          <w:spacing w:val="-5"/>
        </w:rPr>
      </w:pPr>
      <w:r w:rsidRPr="00CA1193">
        <w:rPr>
          <w:rFonts w:ascii="Calibri" w:eastAsia="Times New Roman" w:hAnsi="Calibri" w:cs="Calibri"/>
          <w:b/>
          <w:bCs/>
          <w:color w:val="000000"/>
          <w:spacing w:val="-5"/>
        </w:rPr>
        <w:t>3. Kriterijų (T) balai apskaičiuojami sudedant atskirų kriterijų (T</w:t>
      </w:r>
      <w:r w:rsidRPr="00CA1193">
        <w:rPr>
          <w:rFonts w:ascii="Calibri" w:eastAsia="Times New Roman" w:hAnsi="Calibri" w:cs="Calibri"/>
          <w:b/>
          <w:bCs/>
          <w:color w:val="000000"/>
          <w:spacing w:val="-5"/>
          <w:vertAlign w:val="subscript"/>
        </w:rPr>
        <w:t>i</w:t>
      </w:r>
      <w:r w:rsidRPr="00CA1193">
        <w:rPr>
          <w:rFonts w:ascii="Calibri" w:eastAsia="Times New Roman" w:hAnsi="Calibri" w:cs="Calibri"/>
          <w:b/>
          <w:bCs/>
          <w:color w:val="000000"/>
          <w:spacing w:val="-5"/>
        </w:rPr>
        <w:t xml:space="preserve">) balus: </w:t>
      </w:r>
    </w:p>
    <w:p w14:paraId="23275F88" w14:textId="77777777" w:rsidR="003B5373" w:rsidRPr="003B5373" w:rsidRDefault="003B5373" w:rsidP="00E01CBE">
      <w:pPr>
        <w:shd w:val="clear" w:color="auto" w:fill="FFFFFF"/>
        <w:tabs>
          <w:tab w:val="left" w:pos="709"/>
        </w:tabs>
        <w:spacing w:line="280" w:lineRule="atLeast"/>
        <w:jc w:val="center"/>
        <w:rPr>
          <w:rFonts w:ascii="Calibri" w:eastAsia="Times New Roman" w:hAnsi="Calibri" w:cs="Calibri"/>
          <w:color w:val="000000"/>
          <w:spacing w:val="-5"/>
          <w:sz w:val="22"/>
          <w:szCs w:val="22"/>
          <w:vertAlign w:val="subscript"/>
        </w:rPr>
      </w:pPr>
      <w:r w:rsidRPr="003B5373">
        <w:rPr>
          <w:rFonts w:ascii="Calibri" w:eastAsia="Times New Roman" w:hAnsi="Calibri" w:cs="Calibri"/>
          <w:color w:val="000000"/>
          <w:spacing w:val="-5"/>
          <w:sz w:val="22"/>
          <w:szCs w:val="22"/>
        </w:rPr>
        <w:t>T=T</w:t>
      </w:r>
      <w:r w:rsidRPr="003B5373">
        <w:rPr>
          <w:rFonts w:ascii="Calibri" w:eastAsia="Times New Roman" w:hAnsi="Calibri" w:cs="Calibri"/>
          <w:color w:val="000000"/>
          <w:spacing w:val="-5"/>
          <w:sz w:val="22"/>
          <w:szCs w:val="22"/>
          <w:vertAlign w:val="subscript"/>
        </w:rPr>
        <w:t>1</w:t>
      </w:r>
      <w:r w:rsidRPr="003B5373">
        <w:rPr>
          <w:rFonts w:ascii="Calibri" w:eastAsia="Times New Roman" w:hAnsi="Calibri" w:cs="Calibri"/>
          <w:color w:val="000000"/>
          <w:spacing w:val="-5"/>
          <w:sz w:val="22"/>
          <w:szCs w:val="22"/>
        </w:rPr>
        <w:t>+T</w:t>
      </w:r>
      <w:r w:rsidRPr="003B5373">
        <w:rPr>
          <w:rFonts w:ascii="Calibri" w:eastAsia="Times New Roman" w:hAnsi="Calibri" w:cs="Calibri"/>
          <w:color w:val="000000"/>
          <w:spacing w:val="-5"/>
          <w:sz w:val="22"/>
          <w:szCs w:val="22"/>
          <w:vertAlign w:val="subscript"/>
        </w:rPr>
        <w:t>2;</w:t>
      </w:r>
    </w:p>
    <w:p w14:paraId="3888B1BC" w14:textId="49558732" w:rsidR="003B5373" w:rsidRPr="00CA1193" w:rsidRDefault="003B5373" w:rsidP="0018519E">
      <w:pPr>
        <w:shd w:val="clear" w:color="auto" w:fill="FFFFFF"/>
        <w:tabs>
          <w:tab w:val="left" w:pos="709"/>
        </w:tabs>
        <w:jc w:val="both"/>
        <w:rPr>
          <w:rFonts w:ascii="Calibri" w:eastAsia="Times New Roman" w:hAnsi="Calibri" w:cs="Calibri"/>
          <w:b/>
        </w:rPr>
      </w:pPr>
      <w:r w:rsidRPr="00CA1193">
        <w:rPr>
          <w:rFonts w:ascii="Calibri" w:eastAsia="Times New Roman" w:hAnsi="Calibri" w:cs="Calibri"/>
          <w:b/>
        </w:rPr>
        <w:t xml:space="preserve">4. Kriterijaus </w:t>
      </w:r>
      <w:r w:rsidRPr="00CA1193">
        <w:rPr>
          <w:rFonts w:ascii="Calibri" w:eastAsia="Times New Roman" w:hAnsi="Calibri" w:cs="Calibri"/>
          <w:b/>
          <w:color w:val="000000"/>
          <w:spacing w:val="-5"/>
        </w:rPr>
        <w:t>T</w:t>
      </w:r>
      <w:r w:rsidRPr="00CA1193">
        <w:rPr>
          <w:rFonts w:ascii="Calibri" w:eastAsia="Times New Roman" w:hAnsi="Calibri" w:cs="Calibri"/>
          <w:b/>
          <w:color w:val="000000"/>
          <w:spacing w:val="-5"/>
          <w:vertAlign w:val="subscript"/>
        </w:rPr>
        <w:t xml:space="preserve">1 </w:t>
      </w:r>
      <w:r w:rsidRPr="00CA1193">
        <w:rPr>
          <w:rFonts w:ascii="Calibri" w:eastAsia="Times New Roman" w:hAnsi="Calibri" w:cs="Calibri"/>
          <w:b/>
          <w:color w:val="000000"/>
          <w:spacing w:val="-5"/>
        </w:rPr>
        <w:t>(papildomos elektromobiliui suteikiamos gamintojo garantijos metais be ridos apribojimo, viršijančios reikalaujamą minimalią 2 metų be ri</w:t>
      </w:r>
      <w:r w:rsidR="00D14E65" w:rsidRPr="00CA1193">
        <w:rPr>
          <w:rFonts w:ascii="Calibri" w:eastAsia="Times New Roman" w:hAnsi="Calibri" w:cs="Calibri"/>
          <w:b/>
          <w:color w:val="000000"/>
          <w:spacing w:val="-5"/>
        </w:rPr>
        <w:t>d</w:t>
      </w:r>
      <w:r w:rsidRPr="00CA1193">
        <w:rPr>
          <w:rFonts w:ascii="Calibri" w:eastAsia="Times New Roman" w:hAnsi="Calibri" w:cs="Calibri"/>
          <w:b/>
          <w:color w:val="000000"/>
          <w:spacing w:val="-5"/>
        </w:rPr>
        <w:t>os apribojimo gamintojo garantiją</w:t>
      </w:r>
      <w:r w:rsidRPr="00CA1193">
        <w:rPr>
          <w:rFonts w:ascii="Calibri" w:eastAsia="Times New Roman" w:hAnsi="Calibri" w:cs="Calibri"/>
          <w:b/>
        </w:rPr>
        <w:t>), vertinimas apskaičiuojamas tokia tvarka: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56"/>
        <w:gridCol w:w="4479"/>
        <w:gridCol w:w="4327"/>
      </w:tblGrid>
      <w:tr w:rsidR="003B5373" w:rsidRPr="003B5373" w14:paraId="0F5387BD" w14:textId="77777777" w:rsidTr="0018519E">
        <w:trPr>
          <w:jc w:val="center"/>
        </w:trPr>
        <w:tc>
          <w:tcPr>
            <w:tcW w:w="580" w:type="pct"/>
            <w:tcBorders>
              <w:top w:val="single" w:sz="4" w:space="0" w:color="auto"/>
              <w:left w:val="single" w:sz="4" w:space="0" w:color="auto"/>
              <w:bottom w:val="single" w:sz="4" w:space="0" w:color="auto"/>
              <w:right w:val="single" w:sz="4" w:space="0" w:color="auto"/>
            </w:tcBorders>
            <w:shd w:val="clear" w:color="auto" w:fill="DEEAF6" w:themeFill="accent5" w:themeFillTint="33"/>
            <w:tcMar>
              <w:top w:w="0" w:type="dxa"/>
              <w:left w:w="108" w:type="dxa"/>
              <w:bottom w:w="0" w:type="dxa"/>
              <w:right w:w="108" w:type="dxa"/>
            </w:tcMar>
            <w:hideMark/>
          </w:tcPr>
          <w:p w14:paraId="7D09777F" w14:textId="64E4869E" w:rsidR="0018519E" w:rsidRPr="00F446DA" w:rsidRDefault="003B5373" w:rsidP="0018519E">
            <w:pPr>
              <w:pStyle w:val="Betarp"/>
              <w:jc w:val="center"/>
              <w:rPr>
                <w:b/>
                <w:bCs/>
              </w:rPr>
            </w:pPr>
            <w:r w:rsidRPr="00F446DA">
              <w:rPr>
                <w:b/>
                <w:bCs/>
              </w:rPr>
              <w:t>Eil.</w:t>
            </w:r>
          </w:p>
          <w:p w14:paraId="6F173E27" w14:textId="063A1377" w:rsidR="003B5373" w:rsidRPr="00F446DA" w:rsidRDefault="003B5373" w:rsidP="0018519E">
            <w:pPr>
              <w:pStyle w:val="Betarp"/>
              <w:jc w:val="center"/>
              <w:rPr>
                <w:b/>
                <w:bCs/>
              </w:rPr>
            </w:pPr>
            <w:r w:rsidRPr="00F446DA">
              <w:rPr>
                <w:b/>
                <w:bCs/>
              </w:rPr>
              <w:t>Nr.</w:t>
            </w:r>
          </w:p>
        </w:tc>
        <w:tc>
          <w:tcPr>
            <w:tcW w:w="2248" w:type="pct"/>
            <w:tcBorders>
              <w:top w:val="single" w:sz="4" w:space="0" w:color="auto"/>
              <w:left w:val="single" w:sz="4" w:space="0" w:color="auto"/>
              <w:bottom w:val="single" w:sz="4" w:space="0" w:color="auto"/>
              <w:right w:val="single" w:sz="4" w:space="0" w:color="auto"/>
            </w:tcBorders>
            <w:shd w:val="clear" w:color="auto" w:fill="DEEAF6" w:themeFill="accent5" w:themeFillTint="33"/>
            <w:tcMar>
              <w:top w:w="0" w:type="dxa"/>
              <w:left w:w="108" w:type="dxa"/>
              <w:bottom w:w="0" w:type="dxa"/>
              <w:right w:w="108" w:type="dxa"/>
            </w:tcMar>
            <w:hideMark/>
          </w:tcPr>
          <w:p w14:paraId="69B85B99" w14:textId="3DC83EA1" w:rsidR="003B5373" w:rsidRPr="00F446DA" w:rsidRDefault="003B5373" w:rsidP="0018519E">
            <w:pPr>
              <w:pStyle w:val="Betarp"/>
              <w:jc w:val="center"/>
              <w:rPr>
                <w:b/>
                <w:bCs/>
              </w:rPr>
            </w:pPr>
            <w:r w:rsidRPr="00F446DA">
              <w:rPr>
                <w:b/>
                <w:bCs/>
              </w:rPr>
              <w:t>Elektromobiliui suteikiama gamintojo garantija metais be ridos apribojimo</w:t>
            </w:r>
          </w:p>
        </w:tc>
        <w:tc>
          <w:tcPr>
            <w:tcW w:w="2172" w:type="pct"/>
            <w:tcBorders>
              <w:top w:val="single" w:sz="4" w:space="0" w:color="auto"/>
              <w:left w:val="single" w:sz="4" w:space="0" w:color="auto"/>
              <w:bottom w:val="single" w:sz="4" w:space="0" w:color="auto"/>
              <w:right w:val="single" w:sz="4" w:space="0" w:color="auto"/>
            </w:tcBorders>
            <w:shd w:val="clear" w:color="auto" w:fill="DEEAF6" w:themeFill="accent5" w:themeFillTint="33"/>
            <w:tcMar>
              <w:top w:w="0" w:type="dxa"/>
              <w:left w:w="108" w:type="dxa"/>
              <w:bottom w:w="0" w:type="dxa"/>
              <w:right w:w="108" w:type="dxa"/>
            </w:tcMar>
            <w:hideMark/>
          </w:tcPr>
          <w:p w14:paraId="609ED91E" w14:textId="2E0D353D" w:rsidR="003B5373" w:rsidRPr="00F446DA" w:rsidRDefault="003B5373" w:rsidP="0018519E">
            <w:pPr>
              <w:pStyle w:val="Betarp"/>
              <w:jc w:val="center"/>
              <w:rPr>
                <w:b/>
                <w:bCs/>
              </w:rPr>
            </w:pPr>
            <w:r w:rsidRPr="00F446DA">
              <w:rPr>
                <w:b/>
                <w:bCs/>
              </w:rPr>
              <w:t>Skiriami</w:t>
            </w:r>
          </w:p>
          <w:p w14:paraId="48FC3A40" w14:textId="4BC036D5" w:rsidR="003B5373" w:rsidRPr="0018519E" w:rsidRDefault="003B5373" w:rsidP="0018519E">
            <w:pPr>
              <w:pStyle w:val="Betarp"/>
              <w:jc w:val="center"/>
              <w:rPr>
                <w:b/>
                <w:bCs/>
              </w:rPr>
            </w:pPr>
            <w:r w:rsidRPr="00F446DA">
              <w:rPr>
                <w:b/>
                <w:bCs/>
              </w:rPr>
              <w:t>balai (T</w:t>
            </w:r>
            <w:r w:rsidRPr="00F446DA">
              <w:rPr>
                <w:b/>
                <w:bCs/>
                <w:vertAlign w:val="subscript"/>
              </w:rPr>
              <w:t>1</w:t>
            </w:r>
            <w:r w:rsidRPr="00F446DA">
              <w:rPr>
                <w:b/>
                <w:bCs/>
              </w:rPr>
              <w:t>)</w:t>
            </w:r>
          </w:p>
        </w:tc>
      </w:tr>
      <w:tr w:rsidR="003B5373" w:rsidRPr="003B5373" w14:paraId="6E94BE80" w14:textId="77777777" w:rsidTr="00465F52">
        <w:trPr>
          <w:jc w:val="center"/>
        </w:trPr>
        <w:tc>
          <w:tcPr>
            <w:tcW w:w="5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8B1303" w14:textId="77777777" w:rsidR="003B5373" w:rsidRPr="003B5373" w:rsidRDefault="003B5373" w:rsidP="0018519E">
            <w:pPr>
              <w:pStyle w:val="Betarp"/>
              <w:jc w:val="center"/>
            </w:pPr>
            <w:r w:rsidRPr="003B5373">
              <w:t>1.</w:t>
            </w:r>
          </w:p>
        </w:tc>
        <w:tc>
          <w:tcPr>
            <w:tcW w:w="22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651A26" w14:textId="4C4C55A9" w:rsidR="003B5373" w:rsidRPr="003B5373" w:rsidRDefault="003B5373" w:rsidP="0018519E">
            <w:pPr>
              <w:pStyle w:val="Betarp"/>
              <w:jc w:val="center"/>
            </w:pPr>
            <w:r w:rsidRPr="003B5373">
              <w:t>2 metai</w:t>
            </w:r>
          </w:p>
        </w:tc>
        <w:tc>
          <w:tcPr>
            <w:tcW w:w="217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A92F9F" w14:textId="77777777" w:rsidR="003B5373" w:rsidRPr="003B5373" w:rsidRDefault="003B5373" w:rsidP="0018519E">
            <w:pPr>
              <w:pStyle w:val="Betarp"/>
              <w:jc w:val="center"/>
            </w:pPr>
            <w:r w:rsidRPr="003B5373">
              <w:t>0</w:t>
            </w:r>
          </w:p>
        </w:tc>
      </w:tr>
      <w:tr w:rsidR="003B5373" w:rsidRPr="003B5373" w14:paraId="3478C7E0" w14:textId="77777777" w:rsidTr="00465F52">
        <w:trPr>
          <w:jc w:val="center"/>
        </w:trPr>
        <w:tc>
          <w:tcPr>
            <w:tcW w:w="5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5D293D" w14:textId="77777777" w:rsidR="003B5373" w:rsidRPr="003B5373" w:rsidRDefault="003B5373" w:rsidP="0018519E">
            <w:pPr>
              <w:pStyle w:val="Betarp"/>
              <w:jc w:val="center"/>
            </w:pPr>
            <w:r w:rsidRPr="003B5373">
              <w:t>2.</w:t>
            </w:r>
          </w:p>
        </w:tc>
        <w:tc>
          <w:tcPr>
            <w:tcW w:w="22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03E300" w14:textId="77777777" w:rsidR="003B5373" w:rsidRPr="003B5373" w:rsidRDefault="003B5373" w:rsidP="0018519E">
            <w:pPr>
              <w:pStyle w:val="Betarp"/>
              <w:jc w:val="center"/>
            </w:pPr>
            <w:r w:rsidRPr="003B5373">
              <w:t>3 metai</w:t>
            </w:r>
          </w:p>
        </w:tc>
        <w:tc>
          <w:tcPr>
            <w:tcW w:w="217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2848AC" w14:textId="77777777" w:rsidR="003B5373" w:rsidRPr="003B5373" w:rsidRDefault="003B5373" w:rsidP="0018519E">
            <w:pPr>
              <w:pStyle w:val="Betarp"/>
              <w:jc w:val="center"/>
            </w:pPr>
            <w:r w:rsidRPr="003B5373">
              <w:t>1</w:t>
            </w:r>
          </w:p>
        </w:tc>
      </w:tr>
      <w:tr w:rsidR="003B5373" w:rsidRPr="003B5373" w14:paraId="63A4333E" w14:textId="77777777" w:rsidTr="00465F52">
        <w:trPr>
          <w:jc w:val="center"/>
        </w:trPr>
        <w:tc>
          <w:tcPr>
            <w:tcW w:w="5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98AA9A" w14:textId="77777777" w:rsidR="003B5373" w:rsidRPr="003B5373" w:rsidRDefault="003B5373" w:rsidP="0018519E">
            <w:pPr>
              <w:pStyle w:val="Betarp"/>
              <w:jc w:val="center"/>
            </w:pPr>
            <w:r w:rsidRPr="003B5373">
              <w:t>3.</w:t>
            </w:r>
          </w:p>
        </w:tc>
        <w:tc>
          <w:tcPr>
            <w:tcW w:w="22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D5A1B3" w14:textId="77777777" w:rsidR="003B5373" w:rsidRPr="003B5373" w:rsidRDefault="003B5373" w:rsidP="0018519E">
            <w:pPr>
              <w:pStyle w:val="Betarp"/>
              <w:jc w:val="center"/>
            </w:pPr>
            <w:r w:rsidRPr="003B5373">
              <w:t>4 metai</w:t>
            </w:r>
          </w:p>
        </w:tc>
        <w:tc>
          <w:tcPr>
            <w:tcW w:w="217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A91C02" w14:textId="77777777" w:rsidR="003B5373" w:rsidRPr="003B5373" w:rsidRDefault="003B5373" w:rsidP="0018519E">
            <w:pPr>
              <w:pStyle w:val="Betarp"/>
              <w:jc w:val="center"/>
            </w:pPr>
            <w:r w:rsidRPr="003B5373">
              <w:t>2</w:t>
            </w:r>
          </w:p>
        </w:tc>
      </w:tr>
      <w:tr w:rsidR="003B5373" w:rsidRPr="003B5373" w14:paraId="76B465D5" w14:textId="77777777" w:rsidTr="00465F52">
        <w:trPr>
          <w:jc w:val="center"/>
        </w:trPr>
        <w:tc>
          <w:tcPr>
            <w:tcW w:w="5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4ECC68" w14:textId="77777777" w:rsidR="003B5373" w:rsidRPr="003B5373" w:rsidRDefault="003B5373" w:rsidP="0018519E">
            <w:pPr>
              <w:pStyle w:val="Betarp"/>
              <w:jc w:val="center"/>
            </w:pPr>
            <w:r w:rsidRPr="003B5373">
              <w:t>4.</w:t>
            </w:r>
          </w:p>
        </w:tc>
        <w:tc>
          <w:tcPr>
            <w:tcW w:w="22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04876D" w14:textId="77777777" w:rsidR="003B5373" w:rsidRPr="003B5373" w:rsidRDefault="003B5373" w:rsidP="0018519E">
            <w:pPr>
              <w:pStyle w:val="Betarp"/>
              <w:jc w:val="center"/>
            </w:pPr>
            <w:r w:rsidRPr="003B5373">
              <w:t>5 metai ir daugiau</w:t>
            </w:r>
          </w:p>
        </w:tc>
        <w:tc>
          <w:tcPr>
            <w:tcW w:w="217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C2BAE" w14:textId="77777777" w:rsidR="003B5373" w:rsidRPr="003B5373" w:rsidRDefault="003B5373" w:rsidP="0018519E">
            <w:pPr>
              <w:pStyle w:val="Betarp"/>
              <w:jc w:val="center"/>
            </w:pPr>
            <w:r w:rsidRPr="003B5373">
              <w:t>3</w:t>
            </w:r>
          </w:p>
        </w:tc>
      </w:tr>
    </w:tbl>
    <w:p w14:paraId="01EC9BD3" w14:textId="77777777" w:rsidR="00CA1193" w:rsidRDefault="00CA1193" w:rsidP="00CA1193">
      <w:pPr>
        <w:shd w:val="clear" w:color="auto" w:fill="FFFFFF"/>
        <w:tabs>
          <w:tab w:val="left" w:pos="709"/>
        </w:tabs>
        <w:spacing w:line="160" w:lineRule="exact"/>
        <w:jc w:val="both"/>
        <w:rPr>
          <w:rFonts w:ascii="Calibri" w:eastAsia="Times New Roman" w:hAnsi="Calibri" w:cs="Calibri"/>
        </w:rPr>
      </w:pPr>
    </w:p>
    <w:p w14:paraId="01B3A25B" w14:textId="0F8F278A" w:rsidR="003B5373" w:rsidRPr="003B5373" w:rsidRDefault="003B5373" w:rsidP="0018519E">
      <w:pPr>
        <w:shd w:val="clear" w:color="auto" w:fill="FFFFFF"/>
        <w:tabs>
          <w:tab w:val="left" w:pos="709"/>
        </w:tabs>
        <w:jc w:val="both"/>
        <w:rPr>
          <w:rFonts w:ascii="Calibri" w:eastAsia="Times New Roman" w:hAnsi="Calibri" w:cs="Calibri"/>
        </w:rPr>
      </w:pPr>
      <w:r w:rsidRPr="003B5373">
        <w:rPr>
          <w:rFonts w:ascii="Calibri" w:eastAsia="Times New Roman" w:hAnsi="Calibri" w:cs="Calibri"/>
        </w:rPr>
        <w:t xml:space="preserve">Pasiūlymai, kurių techninės specifikacijos lentelės 4-ojoje eilutėje bus nurodyta mažiau kaip 2 metų be ridos apribojimo arba bus nurodyta 2 arba daugiau metų tačiau su ridos apribojimu gamintojo garantija, bus atmetami kaip </w:t>
      </w:r>
      <w:r w:rsidRPr="003B5373">
        <w:rPr>
          <w:rFonts w:ascii="Calibri" w:eastAsia="Times New Roman" w:hAnsi="Calibri" w:cs="Calibri"/>
        </w:rPr>
        <w:lastRenderedPageBreak/>
        <w:t xml:space="preserve">neatitinkantys </w:t>
      </w:r>
      <w:r w:rsidR="00D14E65">
        <w:rPr>
          <w:rFonts w:ascii="Calibri" w:eastAsia="Times New Roman" w:hAnsi="Calibri" w:cs="Calibri"/>
        </w:rPr>
        <w:t>p</w:t>
      </w:r>
      <w:r w:rsidRPr="003B5373">
        <w:rPr>
          <w:rFonts w:ascii="Calibri" w:eastAsia="Times New Roman" w:hAnsi="Calibri" w:cs="Calibri"/>
        </w:rPr>
        <w:t>irkimo dokumentų reikalavimų, kadangi techninės specifikacijos lentelės 4-ojoje eilutėje nurodyta, kad „Elektromobiliui suteikiama ne trumpesnė kaip 2 metų be ridos apribojimo gamintojo garantija“.</w:t>
      </w:r>
    </w:p>
    <w:p w14:paraId="636827D7" w14:textId="77F3A672" w:rsidR="003B5373" w:rsidRPr="003B5373" w:rsidRDefault="003B5373" w:rsidP="0018519E">
      <w:pPr>
        <w:shd w:val="clear" w:color="auto" w:fill="FFFFFF"/>
        <w:tabs>
          <w:tab w:val="left" w:pos="709"/>
        </w:tabs>
        <w:jc w:val="both"/>
        <w:rPr>
          <w:rFonts w:ascii="Calibri" w:eastAsia="Times New Roman" w:hAnsi="Calibri" w:cs="Calibri"/>
        </w:rPr>
      </w:pPr>
      <w:r w:rsidRPr="003B5373">
        <w:rPr>
          <w:rFonts w:ascii="Calibri" w:eastAsia="Times New Roman" w:hAnsi="Calibri" w:cs="Calibri"/>
        </w:rPr>
        <w:t>Tiekėjas, siekdamas gauti papildomus kokybės balus, gali siūlyti elektromobiliui papildomą</w:t>
      </w:r>
      <w:r w:rsidRPr="003B5373">
        <w:rPr>
          <w:rFonts w:ascii="Calibri" w:eastAsia="Times New Roman" w:hAnsi="Calibri" w:cs="Times New Roman"/>
        </w:rPr>
        <w:t xml:space="preserve"> </w:t>
      </w:r>
      <w:r w:rsidRPr="003B5373">
        <w:rPr>
          <w:rFonts w:ascii="Calibri" w:eastAsia="Times New Roman" w:hAnsi="Calibri" w:cs="Calibri"/>
        </w:rPr>
        <w:t>gamintojo garantiją, t.</w:t>
      </w:r>
      <w:r w:rsidRPr="003B5373">
        <w:rPr>
          <w:rFonts w:ascii="Calibri" w:eastAsia="Times New Roman" w:hAnsi="Calibri" w:cs="Times New Roman"/>
        </w:rPr>
        <w:t> </w:t>
      </w:r>
      <w:r w:rsidRPr="003B5373">
        <w:rPr>
          <w:rFonts w:ascii="Calibri" w:eastAsia="Times New Roman" w:hAnsi="Calibri" w:cs="Calibri"/>
        </w:rPr>
        <w:t xml:space="preserve">y. </w:t>
      </w:r>
      <w:r w:rsidRPr="00F446DA">
        <w:rPr>
          <w:rFonts w:ascii="Calibri" w:eastAsia="Times New Roman" w:hAnsi="Calibri" w:cs="Calibri"/>
        </w:rPr>
        <w:t>viršijančią elektromobilio reikalaujamą privalomą 2 metų be ribos apribojimo gamintojo garantiją.</w:t>
      </w:r>
      <w:r w:rsidRPr="003B5373">
        <w:rPr>
          <w:rFonts w:ascii="Calibri" w:eastAsia="Times New Roman" w:hAnsi="Calibri" w:cs="Calibri"/>
        </w:rPr>
        <w:t xml:space="preserve"> Tokiu atveju tiekėjas techninės specifikacijos lentelės 4-osios eilutės 3-iąjame stulpelyje privalo nurodyti </w:t>
      </w:r>
      <w:r w:rsidRPr="003B5373">
        <w:rPr>
          <w:rFonts w:ascii="Calibri" w:eastAsia="Times New Roman" w:hAnsi="Calibri" w:cs="Calibri"/>
          <w:b/>
          <w:bCs/>
          <w:u w:val="single"/>
        </w:rPr>
        <w:t>visą (sudėjus reikalaujamą 2 metų ir siūlomą papildomą)</w:t>
      </w:r>
      <w:r w:rsidRPr="003B5373">
        <w:rPr>
          <w:rFonts w:ascii="Calibri" w:eastAsia="Times New Roman" w:hAnsi="Calibri" w:cs="Calibri"/>
          <w:u w:val="single"/>
        </w:rPr>
        <w:t xml:space="preserve"> elektromobiliui suteikiamą gamintojo garantiją metais be ribos apribojimo</w:t>
      </w:r>
      <w:r w:rsidRPr="003B5373">
        <w:rPr>
          <w:rFonts w:ascii="Calibri" w:eastAsia="Times New Roman" w:hAnsi="Calibri" w:cs="Calibri"/>
        </w:rPr>
        <w:t xml:space="preserve">. </w:t>
      </w:r>
    </w:p>
    <w:p w14:paraId="2DCD5872" w14:textId="1DDE9B36" w:rsidR="003B5373" w:rsidRPr="003B5373" w:rsidRDefault="003B5373" w:rsidP="0018519E">
      <w:pPr>
        <w:shd w:val="clear" w:color="auto" w:fill="FFFFFF"/>
        <w:jc w:val="both"/>
        <w:rPr>
          <w:rFonts w:ascii="Calibri" w:eastAsia="Times New Roman" w:hAnsi="Calibri" w:cs="Calibri"/>
          <w:i/>
          <w:iCs/>
        </w:rPr>
      </w:pPr>
      <w:r w:rsidRPr="003B5373">
        <w:rPr>
          <w:rFonts w:ascii="Calibri" w:eastAsia="Times New Roman" w:hAnsi="Calibri" w:cs="Calibri"/>
          <w:i/>
          <w:iCs/>
        </w:rPr>
        <w:t>Jei tiekėjas techninės specifikacijos lentelės 4-osios eilutės 3-iąjame stulpelyje pasiūlys, t. y. nurodys garantinį terminą išreikštą ne sveikuoju skaičiumi (pvz. 3,2; 4,5; 4,8 ar pan.), perkančioji organizacija balus (T</w:t>
      </w:r>
      <w:r w:rsidRPr="003B5373">
        <w:rPr>
          <w:rFonts w:ascii="Calibri" w:eastAsia="Times New Roman" w:hAnsi="Calibri" w:cs="Calibri"/>
          <w:i/>
          <w:iCs/>
          <w:vertAlign w:val="subscript"/>
        </w:rPr>
        <w:t>1</w:t>
      </w:r>
      <w:r w:rsidRPr="003B5373">
        <w:rPr>
          <w:rFonts w:ascii="Calibri" w:eastAsia="Times New Roman" w:hAnsi="Calibri" w:cs="Calibri"/>
          <w:i/>
          <w:iCs/>
        </w:rPr>
        <w:t>) skirs pagal sveikojo skaičiaus reikšmę (pvz.  pasiūlius 3,2 metų garantinį terminą bus skiriam</w:t>
      </w:r>
      <w:r w:rsidR="00D14E65">
        <w:rPr>
          <w:rFonts w:ascii="Calibri" w:eastAsia="Times New Roman" w:hAnsi="Calibri" w:cs="Calibri"/>
          <w:i/>
          <w:iCs/>
        </w:rPr>
        <w:t>as</w:t>
      </w:r>
      <w:r w:rsidRPr="003B5373">
        <w:rPr>
          <w:rFonts w:ascii="Calibri" w:eastAsia="Times New Roman" w:hAnsi="Calibri" w:cs="Calibri"/>
          <w:i/>
          <w:iCs/>
        </w:rPr>
        <w:t xml:space="preserve"> 1 balas (T</w:t>
      </w:r>
      <w:r w:rsidRPr="003B5373">
        <w:rPr>
          <w:rFonts w:ascii="Calibri" w:eastAsia="Times New Roman" w:hAnsi="Calibri" w:cs="Calibri"/>
          <w:i/>
          <w:iCs/>
          <w:vertAlign w:val="subscript"/>
        </w:rPr>
        <w:t>1</w:t>
      </w:r>
      <w:r w:rsidRPr="003B5373">
        <w:rPr>
          <w:rFonts w:ascii="Calibri" w:eastAsia="Times New Roman" w:hAnsi="Calibri" w:cs="Calibri"/>
          <w:i/>
          <w:iCs/>
        </w:rPr>
        <w:t>); 4,5 metų garantinį terminą bus skiriami 2 balai (T</w:t>
      </w:r>
      <w:r w:rsidRPr="003B5373">
        <w:rPr>
          <w:rFonts w:ascii="Calibri" w:eastAsia="Times New Roman" w:hAnsi="Calibri" w:cs="Calibri"/>
          <w:i/>
          <w:iCs/>
          <w:vertAlign w:val="subscript"/>
        </w:rPr>
        <w:t>1</w:t>
      </w:r>
      <w:r w:rsidRPr="003B5373">
        <w:rPr>
          <w:rFonts w:ascii="Calibri" w:eastAsia="Times New Roman" w:hAnsi="Calibri" w:cs="Calibri"/>
          <w:i/>
          <w:iCs/>
        </w:rPr>
        <w:t xml:space="preserve">) ir t. t. </w:t>
      </w:r>
    </w:p>
    <w:p w14:paraId="39C6E921" w14:textId="3D84895A" w:rsidR="003B5373" w:rsidRPr="003B5373" w:rsidRDefault="003B5373" w:rsidP="0018519E">
      <w:pPr>
        <w:jc w:val="both"/>
        <w:rPr>
          <w:rFonts w:ascii="Calibri" w:eastAsia="Times New Roman" w:hAnsi="Calibri" w:cs="Calibri"/>
          <w:b/>
        </w:rPr>
      </w:pPr>
      <w:r w:rsidRPr="003B5373">
        <w:rPr>
          <w:rFonts w:ascii="Calibri" w:eastAsia="Times New Roman" w:hAnsi="Calibri" w:cs="Calibri"/>
          <w:b/>
        </w:rPr>
        <w:t xml:space="preserve">5. Kriterijaus </w:t>
      </w:r>
      <w:r w:rsidRPr="003B5373">
        <w:rPr>
          <w:rFonts w:ascii="Calibri" w:eastAsia="Times New Roman" w:hAnsi="Calibri" w:cs="Calibri"/>
          <w:b/>
          <w:color w:val="000000"/>
          <w:spacing w:val="-5"/>
        </w:rPr>
        <w:t>T</w:t>
      </w:r>
      <w:r w:rsidRPr="003B5373">
        <w:rPr>
          <w:rFonts w:ascii="Calibri" w:eastAsia="Times New Roman" w:hAnsi="Calibri" w:cs="Calibri"/>
          <w:b/>
          <w:color w:val="000000"/>
          <w:spacing w:val="-5"/>
          <w:vertAlign w:val="subscript"/>
        </w:rPr>
        <w:t xml:space="preserve">2  </w:t>
      </w:r>
      <w:r w:rsidRPr="003B5373">
        <w:rPr>
          <w:rFonts w:ascii="Calibri" w:eastAsia="Times New Roman" w:hAnsi="Calibri" w:cs="Calibri"/>
          <w:b/>
        </w:rPr>
        <w:t>gamintojo deklaruojamas nuvažiuojamas elektra  diapazonas/</w:t>
      </w:r>
      <w:r w:rsidR="00866BD3">
        <w:rPr>
          <w:rFonts w:ascii="Calibri" w:eastAsia="Times New Roman" w:hAnsi="Calibri" w:cs="Calibri"/>
          <w:b/>
        </w:rPr>
        <w:t>atstumas</w:t>
      </w:r>
      <w:r w:rsidRPr="003B5373">
        <w:rPr>
          <w:rFonts w:ascii="Calibri" w:eastAsia="Times New Roman" w:hAnsi="Calibri" w:cs="Calibri"/>
          <w:b/>
        </w:rPr>
        <w:t xml:space="preserve"> (pagal WLTP) daugiau kaip </w:t>
      </w:r>
      <w:r w:rsidR="00866BD3">
        <w:rPr>
          <w:rFonts w:ascii="Calibri" w:eastAsia="Times New Roman" w:hAnsi="Calibri" w:cs="Calibri"/>
          <w:b/>
        </w:rPr>
        <w:t>2</w:t>
      </w:r>
      <w:r w:rsidRPr="003B5373">
        <w:rPr>
          <w:rFonts w:ascii="Calibri" w:eastAsia="Times New Roman" w:hAnsi="Calibri" w:cs="Calibri"/>
          <w:b/>
        </w:rPr>
        <w:t>00 km vienu įkrovimu, vertinimas apskaičiuojamas tokia tvarka: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56"/>
        <w:gridCol w:w="4479"/>
        <w:gridCol w:w="4327"/>
      </w:tblGrid>
      <w:tr w:rsidR="003B5373" w:rsidRPr="003B5373" w14:paraId="2D7E50D8" w14:textId="77777777" w:rsidTr="003508B8">
        <w:trPr>
          <w:jc w:val="center"/>
        </w:trPr>
        <w:tc>
          <w:tcPr>
            <w:tcW w:w="580" w:type="pct"/>
            <w:tcBorders>
              <w:top w:val="single" w:sz="4" w:space="0" w:color="auto"/>
              <w:left w:val="single" w:sz="4" w:space="0" w:color="auto"/>
              <w:bottom w:val="single" w:sz="4" w:space="0" w:color="auto"/>
              <w:right w:val="single" w:sz="4" w:space="0" w:color="auto"/>
            </w:tcBorders>
            <w:shd w:val="clear" w:color="auto" w:fill="DEEAF6" w:themeFill="accent5" w:themeFillTint="33"/>
            <w:tcMar>
              <w:top w:w="0" w:type="dxa"/>
              <w:left w:w="108" w:type="dxa"/>
              <w:bottom w:w="0" w:type="dxa"/>
              <w:right w:w="108" w:type="dxa"/>
            </w:tcMar>
            <w:hideMark/>
          </w:tcPr>
          <w:p w14:paraId="75A00C84" w14:textId="2FFE6F5F" w:rsidR="0018519E" w:rsidRPr="0018519E" w:rsidRDefault="003B5373" w:rsidP="0018519E">
            <w:pPr>
              <w:pStyle w:val="Betarp"/>
              <w:jc w:val="center"/>
              <w:rPr>
                <w:b/>
                <w:bCs/>
              </w:rPr>
            </w:pPr>
            <w:r w:rsidRPr="0018519E">
              <w:rPr>
                <w:b/>
                <w:bCs/>
              </w:rPr>
              <w:t>Eil.</w:t>
            </w:r>
          </w:p>
          <w:p w14:paraId="1EEA570E" w14:textId="06D35CE9" w:rsidR="003B5373" w:rsidRPr="0018519E" w:rsidRDefault="003B5373" w:rsidP="0018519E">
            <w:pPr>
              <w:pStyle w:val="Betarp"/>
              <w:jc w:val="center"/>
              <w:rPr>
                <w:b/>
                <w:bCs/>
              </w:rPr>
            </w:pPr>
            <w:r w:rsidRPr="0018519E">
              <w:rPr>
                <w:b/>
                <w:bCs/>
              </w:rPr>
              <w:t>Nr.</w:t>
            </w:r>
          </w:p>
        </w:tc>
        <w:tc>
          <w:tcPr>
            <w:tcW w:w="2248" w:type="pct"/>
            <w:tcBorders>
              <w:top w:val="single" w:sz="4" w:space="0" w:color="auto"/>
              <w:left w:val="single" w:sz="4" w:space="0" w:color="auto"/>
              <w:bottom w:val="single" w:sz="4" w:space="0" w:color="auto"/>
              <w:right w:val="single" w:sz="4" w:space="0" w:color="auto"/>
            </w:tcBorders>
            <w:shd w:val="clear" w:color="auto" w:fill="DEEAF6" w:themeFill="accent5" w:themeFillTint="33"/>
            <w:tcMar>
              <w:top w:w="0" w:type="dxa"/>
              <w:left w:w="108" w:type="dxa"/>
              <w:bottom w:w="0" w:type="dxa"/>
              <w:right w:w="108" w:type="dxa"/>
            </w:tcMar>
            <w:hideMark/>
          </w:tcPr>
          <w:p w14:paraId="1F1A732E" w14:textId="4F0364B4" w:rsidR="003B5373" w:rsidRPr="0018519E" w:rsidRDefault="003B5373" w:rsidP="0018519E">
            <w:pPr>
              <w:pStyle w:val="Betarp"/>
              <w:jc w:val="center"/>
              <w:rPr>
                <w:b/>
                <w:bCs/>
              </w:rPr>
            </w:pPr>
            <w:r w:rsidRPr="0018519E">
              <w:rPr>
                <w:b/>
                <w:bCs/>
              </w:rPr>
              <w:t>Elektromobilio gamintojo deklaruojamas nuvažiuojamas elektra  diapazonas/nuotolis (pagal WLTP) –  vienu įkrovimu.</w:t>
            </w:r>
          </w:p>
        </w:tc>
        <w:tc>
          <w:tcPr>
            <w:tcW w:w="2172" w:type="pct"/>
            <w:tcBorders>
              <w:top w:val="single" w:sz="4" w:space="0" w:color="auto"/>
              <w:left w:val="single" w:sz="4" w:space="0" w:color="auto"/>
              <w:bottom w:val="single" w:sz="4" w:space="0" w:color="auto"/>
              <w:right w:val="single" w:sz="4" w:space="0" w:color="auto"/>
            </w:tcBorders>
            <w:shd w:val="clear" w:color="auto" w:fill="DEEAF6" w:themeFill="accent5" w:themeFillTint="33"/>
            <w:tcMar>
              <w:top w:w="0" w:type="dxa"/>
              <w:left w:w="108" w:type="dxa"/>
              <w:bottom w:w="0" w:type="dxa"/>
              <w:right w:w="108" w:type="dxa"/>
            </w:tcMar>
            <w:hideMark/>
          </w:tcPr>
          <w:p w14:paraId="54C15CF0" w14:textId="503B3B62" w:rsidR="003B5373" w:rsidRPr="0018519E" w:rsidRDefault="003B5373" w:rsidP="0018519E">
            <w:pPr>
              <w:pStyle w:val="Betarp"/>
              <w:jc w:val="center"/>
              <w:rPr>
                <w:b/>
                <w:bCs/>
              </w:rPr>
            </w:pPr>
            <w:r w:rsidRPr="0018519E">
              <w:rPr>
                <w:b/>
                <w:bCs/>
              </w:rPr>
              <w:t>Skiriami</w:t>
            </w:r>
          </w:p>
          <w:p w14:paraId="191749FE" w14:textId="0B621152" w:rsidR="003B5373" w:rsidRPr="0018519E" w:rsidRDefault="003B5373" w:rsidP="0018519E">
            <w:pPr>
              <w:pStyle w:val="Betarp"/>
              <w:jc w:val="center"/>
              <w:rPr>
                <w:b/>
                <w:bCs/>
              </w:rPr>
            </w:pPr>
            <w:r w:rsidRPr="0018519E">
              <w:rPr>
                <w:b/>
                <w:bCs/>
              </w:rPr>
              <w:t>balai (T</w:t>
            </w:r>
            <w:r w:rsidRPr="0018519E">
              <w:rPr>
                <w:b/>
                <w:bCs/>
                <w:vertAlign w:val="subscript"/>
              </w:rPr>
              <w:t>2</w:t>
            </w:r>
            <w:r w:rsidRPr="0018519E">
              <w:rPr>
                <w:b/>
                <w:bCs/>
              </w:rPr>
              <w:t>)</w:t>
            </w:r>
          </w:p>
        </w:tc>
      </w:tr>
      <w:tr w:rsidR="003B5373" w:rsidRPr="003B5373" w14:paraId="578DCF4C" w14:textId="77777777" w:rsidTr="003508B8">
        <w:trPr>
          <w:jc w:val="center"/>
        </w:trPr>
        <w:tc>
          <w:tcPr>
            <w:tcW w:w="5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F03174" w14:textId="77777777" w:rsidR="003B5373" w:rsidRPr="003B5373" w:rsidRDefault="003B5373" w:rsidP="0018519E">
            <w:pPr>
              <w:pStyle w:val="Betarp"/>
              <w:jc w:val="center"/>
              <w:rPr>
                <w:color w:val="000000"/>
              </w:rPr>
            </w:pPr>
            <w:r w:rsidRPr="003B5373">
              <w:rPr>
                <w:color w:val="000000"/>
              </w:rPr>
              <w:t>1.</w:t>
            </w:r>
          </w:p>
        </w:tc>
        <w:tc>
          <w:tcPr>
            <w:tcW w:w="22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A617D0" w14:textId="38E7B13C" w:rsidR="003B5373" w:rsidRPr="003B5373" w:rsidRDefault="00866BD3" w:rsidP="0018519E">
            <w:pPr>
              <w:pStyle w:val="Betarp"/>
              <w:jc w:val="center"/>
            </w:pPr>
            <w:r>
              <w:t>2</w:t>
            </w:r>
            <w:r w:rsidR="003B5373" w:rsidRPr="003B5373">
              <w:t>00 km</w:t>
            </w:r>
          </w:p>
        </w:tc>
        <w:tc>
          <w:tcPr>
            <w:tcW w:w="217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EC7D40" w14:textId="77777777" w:rsidR="003B5373" w:rsidRPr="003B5373" w:rsidRDefault="003B5373" w:rsidP="0018519E">
            <w:pPr>
              <w:pStyle w:val="Betarp"/>
              <w:jc w:val="center"/>
            </w:pPr>
            <w:r w:rsidRPr="003B5373">
              <w:t>0</w:t>
            </w:r>
          </w:p>
        </w:tc>
      </w:tr>
      <w:tr w:rsidR="003B5373" w:rsidRPr="003B5373" w14:paraId="69CC5748" w14:textId="77777777" w:rsidTr="003508B8">
        <w:trPr>
          <w:jc w:val="center"/>
        </w:trPr>
        <w:tc>
          <w:tcPr>
            <w:tcW w:w="5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5688A6" w14:textId="77777777" w:rsidR="003B5373" w:rsidRPr="003B5373" w:rsidRDefault="003B5373" w:rsidP="0018519E">
            <w:pPr>
              <w:pStyle w:val="Betarp"/>
              <w:jc w:val="center"/>
              <w:rPr>
                <w:color w:val="000000"/>
              </w:rPr>
            </w:pPr>
            <w:r w:rsidRPr="003B5373">
              <w:rPr>
                <w:color w:val="000000"/>
              </w:rPr>
              <w:t>2.</w:t>
            </w:r>
          </w:p>
        </w:tc>
        <w:tc>
          <w:tcPr>
            <w:tcW w:w="22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C533AD" w14:textId="09804947" w:rsidR="003B5373" w:rsidRPr="003B5373" w:rsidRDefault="003B5373" w:rsidP="0018519E">
            <w:pPr>
              <w:pStyle w:val="Betarp"/>
              <w:jc w:val="center"/>
            </w:pPr>
            <w:r w:rsidRPr="003B5373">
              <w:t xml:space="preserve">Nuo </w:t>
            </w:r>
            <w:r w:rsidR="00866BD3">
              <w:t>2</w:t>
            </w:r>
            <w:r w:rsidRPr="003B5373">
              <w:t xml:space="preserve">01 km iki </w:t>
            </w:r>
            <w:r w:rsidR="00866BD3">
              <w:t>2</w:t>
            </w:r>
            <w:r w:rsidRPr="003B5373">
              <w:t>50 km</w:t>
            </w:r>
          </w:p>
        </w:tc>
        <w:tc>
          <w:tcPr>
            <w:tcW w:w="217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5C58ED" w14:textId="77777777" w:rsidR="003B5373" w:rsidRPr="003B5373" w:rsidRDefault="003B5373" w:rsidP="0018519E">
            <w:pPr>
              <w:pStyle w:val="Betarp"/>
              <w:jc w:val="center"/>
            </w:pPr>
            <w:r w:rsidRPr="003B5373">
              <w:t>0,5</w:t>
            </w:r>
          </w:p>
        </w:tc>
      </w:tr>
      <w:tr w:rsidR="003B5373" w:rsidRPr="003B5373" w14:paraId="64092C46" w14:textId="77777777" w:rsidTr="003508B8">
        <w:trPr>
          <w:jc w:val="center"/>
        </w:trPr>
        <w:tc>
          <w:tcPr>
            <w:tcW w:w="5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3D6788" w14:textId="77777777" w:rsidR="003B5373" w:rsidRPr="003B5373" w:rsidRDefault="003B5373" w:rsidP="0018519E">
            <w:pPr>
              <w:pStyle w:val="Betarp"/>
              <w:jc w:val="center"/>
              <w:rPr>
                <w:color w:val="000000"/>
              </w:rPr>
            </w:pPr>
            <w:r w:rsidRPr="003B5373">
              <w:rPr>
                <w:color w:val="000000"/>
              </w:rPr>
              <w:t>3.</w:t>
            </w:r>
          </w:p>
        </w:tc>
        <w:tc>
          <w:tcPr>
            <w:tcW w:w="22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B9A858" w14:textId="11F0F5D1" w:rsidR="003B5373" w:rsidRPr="003B5373" w:rsidRDefault="003B5373" w:rsidP="0018519E">
            <w:pPr>
              <w:pStyle w:val="Betarp"/>
              <w:jc w:val="center"/>
            </w:pPr>
            <w:r w:rsidRPr="003B5373">
              <w:t xml:space="preserve">Nuo </w:t>
            </w:r>
            <w:r w:rsidR="00866BD3">
              <w:t>2</w:t>
            </w:r>
            <w:r w:rsidRPr="003B5373">
              <w:t xml:space="preserve">51 km iki </w:t>
            </w:r>
            <w:r w:rsidR="00866BD3">
              <w:t>3</w:t>
            </w:r>
            <w:r w:rsidRPr="003B5373">
              <w:t>00 km</w:t>
            </w:r>
          </w:p>
        </w:tc>
        <w:tc>
          <w:tcPr>
            <w:tcW w:w="217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7C0CF0" w14:textId="77777777" w:rsidR="003B5373" w:rsidRPr="003B5373" w:rsidRDefault="003B5373" w:rsidP="0018519E">
            <w:pPr>
              <w:pStyle w:val="Betarp"/>
              <w:jc w:val="center"/>
            </w:pPr>
            <w:r w:rsidRPr="003B5373">
              <w:t>1</w:t>
            </w:r>
          </w:p>
        </w:tc>
      </w:tr>
      <w:tr w:rsidR="003B5373" w:rsidRPr="003B5373" w14:paraId="070778BA" w14:textId="77777777" w:rsidTr="003508B8">
        <w:trPr>
          <w:jc w:val="center"/>
        </w:trPr>
        <w:tc>
          <w:tcPr>
            <w:tcW w:w="5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F47882" w14:textId="77777777" w:rsidR="003B5373" w:rsidRPr="003B5373" w:rsidRDefault="003B5373" w:rsidP="0018519E">
            <w:pPr>
              <w:pStyle w:val="Betarp"/>
              <w:jc w:val="center"/>
              <w:rPr>
                <w:color w:val="000000"/>
              </w:rPr>
            </w:pPr>
            <w:r w:rsidRPr="003B5373">
              <w:rPr>
                <w:color w:val="000000"/>
              </w:rPr>
              <w:t>4.</w:t>
            </w:r>
          </w:p>
        </w:tc>
        <w:tc>
          <w:tcPr>
            <w:tcW w:w="22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BFEF77" w14:textId="1806C039" w:rsidR="003B5373" w:rsidRPr="003B5373" w:rsidRDefault="003B5373" w:rsidP="0018519E">
            <w:pPr>
              <w:pStyle w:val="Betarp"/>
              <w:jc w:val="center"/>
            </w:pPr>
            <w:r w:rsidRPr="003B5373">
              <w:t xml:space="preserve">Nuo </w:t>
            </w:r>
            <w:r w:rsidR="00866BD3">
              <w:t>3</w:t>
            </w:r>
            <w:r w:rsidRPr="003B5373">
              <w:t xml:space="preserve">01 km iki </w:t>
            </w:r>
            <w:r w:rsidR="00866BD3">
              <w:t>3</w:t>
            </w:r>
            <w:r w:rsidRPr="003B5373">
              <w:t>50 km</w:t>
            </w:r>
          </w:p>
        </w:tc>
        <w:tc>
          <w:tcPr>
            <w:tcW w:w="217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5272B6" w14:textId="77777777" w:rsidR="003B5373" w:rsidRPr="003B5373" w:rsidRDefault="003B5373" w:rsidP="0018519E">
            <w:pPr>
              <w:pStyle w:val="Betarp"/>
              <w:jc w:val="center"/>
            </w:pPr>
            <w:r w:rsidRPr="003B5373">
              <w:t>1,5</w:t>
            </w:r>
          </w:p>
        </w:tc>
      </w:tr>
      <w:tr w:rsidR="003B5373" w:rsidRPr="003B5373" w14:paraId="229C03DA" w14:textId="77777777" w:rsidTr="003508B8">
        <w:trPr>
          <w:jc w:val="center"/>
        </w:trPr>
        <w:tc>
          <w:tcPr>
            <w:tcW w:w="5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AF2B6C" w14:textId="77777777" w:rsidR="003B5373" w:rsidRPr="003B5373" w:rsidRDefault="003B5373" w:rsidP="0018519E">
            <w:pPr>
              <w:pStyle w:val="Betarp"/>
              <w:jc w:val="center"/>
              <w:rPr>
                <w:color w:val="000000"/>
              </w:rPr>
            </w:pPr>
            <w:r w:rsidRPr="003B5373">
              <w:rPr>
                <w:color w:val="000000"/>
              </w:rPr>
              <w:t>5.</w:t>
            </w:r>
          </w:p>
        </w:tc>
        <w:tc>
          <w:tcPr>
            <w:tcW w:w="22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219C63" w14:textId="34901CC8" w:rsidR="003B5373" w:rsidRPr="003B5373" w:rsidRDefault="00866BD3" w:rsidP="0018519E">
            <w:pPr>
              <w:pStyle w:val="Betarp"/>
              <w:jc w:val="center"/>
            </w:pPr>
            <w:r>
              <w:t>3</w:t>
            </w:r>
            <w:r w:rsidR="003B5373" w:rsidRPr="003B5373">
              <w:t>51 km ir daugiau</w:t>
            </w:r>
          </w:p>
        </w:tc>
        <w:tc>
          <w:tcPr>
            <w:tcW w:w="217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7946C0" w14:textId="77777777" w:rsidR="003B5373" w:rsidRPr="003B5373" w:rsidRDefault="003B5373" w:rsidP="0018519E">
            <w:pPr>
              <w:pStyle w:val="Betarp"/>
              <w:jc w:val="center"/>
            </w:pPr>
            <w:r w:rsidRPr="003B5373">
              <w:t>2</w:t>
            </w:r>
          </w:p>
        </w:tc>
      </w:tr>
    </w:tbl>
    <w:p w14:paraId="6298172A" w14:textId="77777777" w:rsidR="00CA1193" w:rsidRDefault="00CA1193" w:rsidP="00CA1193">
      <w:pPr>
        <w:shd w:val="clear" w:color="auto" w:fill="FFFFFF"/>
        <w:tabs>
          <w:tab w:val="left" w:pos="709"/>
        </w:tabs>
        <w:spacing w:line="160" w:lineRule="exact"/>
        <w:jc w:val="both"/>
        <w:rPr>
          <w:rFonts w:ascii="Calibri" w:eastAsia="Times New Roman" w:hAnsi="Calibri" w:cs="Calibri"/>
          <w:bCs/>
        </w:rPr>
      </w:pPr>
    </w:p>
    <w:p w14:paraId="4F4AEDA5" w14:textId="5F1B1918" w:rsidR="003B5373" w:rsidRDefault="003B5373" w:rsidP="0018519E">
      <w:pPr>
        <w:shd w:val="clear" w:color="auto" w:fill="FFFFFF"/>
        <w:tabs>
          <w:tab w:val="left" w:pos="709"/>
        </w:tabs>
        <w:jc w:val="both"/>
        <w:rPr>
          <w:rFonts w:ascii="Calibri" w:eastAsia="Times New Roman" w:hAnsi="Calibri" w:cs="Calibri"/>
          <w:bCs/>
          <w:i/>
        </w:rPr>
      </w:pPr>
      <w:r w:rsidRPr="003B5373">
        <w:rPr>
          <w:rFonts w:ascii="Calibri" w:eastAsia="Times New Roman" w:hAnsi="Calibri" w:cs="Calibri"/>
          <w:bCs/>
        </w:rPr>
        <w:t>Pasiūlymai, kurių techninės specifikacijos lentelės 1</w:t>
      </w:r>
      <w:r w:rsidR="00866BD3">
        <w:rPr>
          <w:rFonts w:ascii="Calibri" w:eastAsia="Times New Roman" w:hAnsi="Calibri" w:cs="Calibri"/>
          <w:bCs/>
        </w:rPr>
        <w:t>0</w:t>
      </w:r>
      <w:r w:rsidRPr="003B5373">
        <w:rPr>
          <w:rFonts w:ascii="Calibri" w:eastAsia="Times New Roman" w:hAnsi="Calibri" w:cs="Calibri"/>
          <w:bCs/>
        </w:rPr>
        <w:t xml:space="preserve">-ojoje eilutėje bus nurodyta mažiau kaip </w:t>
      </w:r>
      <w:r w:rsidR="00866BD3">
        <w:rPr>
          <w:rFonts w:ascii="Calibri" w:eastAsia="Times New Roman" w:hAnsi="Calibri" w:cs="Calibri"/>
          <w:bCs/>
        </w:rPr>
        <w:t>2</w:t>
      </w:r>
      <w:r w:rsidRPr="003B5373">
        <w:rPr>
          <w:rFonts w:ascii="Calibri" w:eastAsia="Times New Roman" w:hAnsi="Calibri" w:cs="Calibri"/>
          <w:bCs/>
        </w:rPr>
        <w:t>00 km, bus atmetami kaip neatitinkantys Pirkimo dokumentų reikalavimų, kadangi techninės specifikacijos lentelės 1</w:t>
      </w:r>
      <w:r w:rsidR="00866BD3">
        <w:rPr>
          <w:rFonts w:ascii="Calibri" w:eastAsia="Times New Roman" w:hAnsi="Calibri" w:cs="Calibri"/>
          <w:bCs/>
        </w:rPr>
        <w:t>0</w:t>
      </w:r>
      <w:r w:rsidRPr="003B5373">
        <w:rPr>
          <w:rFonts w:ascii="Calibri" w:eastAsia="Times New Roman" w:hAnsi="Calibri" w:cs="Calibri"/>
          <w:bCs/>
        </w:rPr>
        <w:t>-ojoje eilutėje nurodyta, kad „</w:t>
      </w:r>
      <w:r w:rsidRPr="003B5373">
        <w:rPr>
          <w:rFonts w:ascii="Calibri" w:eastAsia="Times New Roman" w:hAnsi="Calibri" w:cs="Calibri"/>
        </w:rPr>
        <w:t>Gamintojo deklaruojamas nuvažiuojamas elektra diapazonas/</w:t>
      </w:r>
      <w:r w:rsidR="00866BD3">
        <w:rPr>
          <w:rFonts w:ascii="Calibri" w:eastAsia="Times New Roman" w:hAnsi="Calibri" w:cs="Calibri"/>
        </w:rPr>
        <w:t>atstumas</w:t>
      </w:r>
      <w:r w:rsidRPr="003B5373">
        <w:rPr>
          <w:rFonts w:ascii="Calibri" w:eastAsia="Times New Roman" w:hAnsi="Calibri" w:cs="Calibri"/>
        </w:rPr>
        <w:t xml:space="preserve"> (pagal WLTP) – ne mažiau kaip </w:t>
      </w:r>
      <w:r w:rsidR="00866BD3">
        <w:rPr>
          <w:rFonts w:ascii="Calibri" w:eastAsia="Times New Roman" w:hAnsi="Calibri" w:cs="Calibri"/>
        </w:rPr>
        <w:t>2</w:t>
      </w:r>
      <w:r w:rsidRPr="003B5373">
        <w:rPr>
          <w:rFonts w:ascii="Calibri" w:eastAsia="Times New Roman" w:hAnsi="Calibri" w:cs="Calibri"/>
        </w:rPr>
        <w:t>00 km vienu įkrovimu</w:t>
      </w:r>
      <w:r w:rsidRPr="003B5373">
        <w:rPr>
          <w:rFonts w:ascii="Calibri" w:eastAsia="Times New Roman" w:hAnsi="Calibri" w:cs="Calibri"/>
          <w:bCs/>
          <w:i/>
        </w:rPr>
        <w:t xml:space="preserve">“. </w:t>
      </w:r>
    </w:p>
    <w:p w14:paraId="366CE2FE" w14:textId="27DAB8EE" w:rsidR="00866BD3" w:rsidRPr="003B5373" w:rsidRDefault="00866BD3" w:rsidP="0018519E">
      <w:pPr>
        <w:shd w:val="clear" w:color="auto" w:fill="FFFFFF"/>
        <w:tabs>
          <w:tab w:val="left" w:pos="709"/>
        </w:tabs>
        <w:jc w:val="both"/>
        <w:rPr>
          <w:rFonts w:ascii="Calibri" w:eastAsia="Times New Roman" w:hAnsi="Calibri" w:cs="Calibri"/>
          <w:bCs/>
          <w:i/>
        </w:rPr>
      </w:pPr>
      <w:r w:rsidRPr="00884C68">
        <w:rPr>
          <w:rFonts w:cstheme="minorHAnsi"/>
          <w:sz w:val="22"/>
          <w:szCs w:val="22"/>
        </w:rPr>
        <w:t>Bus vertinamas gamintojo deklaruojamas nuvažiuojamas elektra diapazonas/atstumas (pagal WLTP), o ne gamintojo deklaruojamas mieste nuvažiuojamas elektra  diapazonas/atstumas (pagal WLTP)</w:t>
      </w:r>
      <w:r>
        <w:rPr>
          <w:rFonts w:cstheme="minorHAnsi"/>
          <w:sz w:val="22"/>
          <w:szCs w:val="22"/>
        </w:rPr>
        <w:t>.</w:t>
      </w:r>
    </w:p>
    <w:p w14:paraId="088BBD32" w14:textId="77777777" w:rsidR="003B5373" w:rsidRPr="003B5373" w:rsidRDefault="003B5373" w:rsidP="0018519E">
      <w:pPr>
        <w:shd w:val="clear" w:color="auto" w:fill="FFFFFF"/>
        <w:tabs>
          <w:tab w:val="left" w:pos="0"/>
          <w:tab w:val="left" w:pos="720"/>
        </w:tabs>
        <w:jc w:val="both"/>
        <w:rPr>
          <w:rFonts w:ascii="Calibri" w:eastAsia="Times New Roman" w:hAnsi="Calibri" w:cs="Calibri"/>
          <w:b/>
          <w:bCs/>
        </w:rPr>
      </w:pPr>
      <w:r w:rsidRPr="003B5373">
        <w:rPr>
          <w:rFonts w:ascii="Calibri" w:eastAsia="Times New Roman" w:hAnsi="Calibri" w:cs="Calibri"/>
          <w:b/>
          <w:bCs/>
        </w:rPr>
        <w:t>8. Vertinant pasiūlymą:</w:t>
      </w:r>
    </w:p>
    <w:p w14:paraId="73E5CA01" w14:textId="77777777" w:rsidR="003B5373" w:rsidRPr="003B5373" w:rsidRDefault="003B5373" w:rsidP="0018519E">
      <w:pPr>
        <w:shd w:val="clear" w:color="auto" w:fill="FFFFFF"/>
        <w:tabs>
          <w:tab w:val="left" w:pos="0"/>
          <w:tab w:val="left" w:pos="720"/>
        </w:tabs>
        <w:jc w:val="both"/>
        <w:rPr>
          <w:rFonts w:ascii="Calibri" w:eastAsia="Times New Roman" w:hAnsi="Calibri" w:cs="Calibri"/>
          <w:b/>
          <w:bCs/>
        </w:rPr>
      </w:pPr>
      <w:r w:rsidRPr="003B5373">
        <w:rPr>
          <w:rFonts w:ascii="Calibri" w:eastAsia="Times New Roman" w:hAnsi="Calibri" w:cs="Calibri"/>
        </w:rPr>
        <w:t xml:space="preserve">Kainos lyginamasis svoris </w:t>
      </w:r>
      <w:r w:rsidRPr="003B5373">
        <w:rPr>
          <w:rFonts w:ascii="Calibri" w:eastAsia="Times New Roman" w:hAnsi="Calibri" w:cs="Calibri"/>
          <w:b/>
          <w:bCs/>
        </w:rPr>
        <w:t>(X) – 95;</w:t>
      </w:r>
    </w:p>
    <w:p w14:paraId="518373F6" w14:textId="07C53C9C" w:rsidR="003B5373" w:rsidRPr="003B5373" w:rsidRDefault="003B5373" w:rsidP="0018519E">
      <w:pPr>
        <w:shd w:val="clear" w:color="auto" w:fill="FFFFFF"/>
        <w:tabs>
          <w:tab w:val="left" w:pos="0"/>
          <w:tab w:val="left" w:pos="720"/>
        </w:tabs>
        <w:jc w:val="both"/>
        <w:rPr>
          <w:rFonts w:ascii="Calibri" w:eastAsia="Times New Roman" w:hAnsi="Calibri" w:cs="Calibri"/>
          <w:spacing w:val="-2"/>
        </w:rPr>
      </w:pPr>
      <w:r w:rsidRPr="003B5373">
        <w:rPr>
          <w:rFonts w:ascii="Calibri" w:eastAsia="Times New Roman" w:hAnsi="Calibri" w:cs="Calibri"/>
          <w:spacing w:val="-2"/>
        </w:rPr>
        <w:t xml:space="preserve">Elektromobiliui suteikiamos papildomos gamintojo garantijos metais be ridos apribojimo, viršijančios suteikiamą minimalią 2 (dvejų) metų be ribos apribojimo gamintojo garantiją, lyginamasis svoris </w:t>
      </w:r>
      <w:r w:rsidRPr="003B5373">
        <w:rPr>
          <w:rFonts w:ascii="Calibri" w:eastAsia="Times New Roman" w:hAnsi="Calibri" w:cs="Calibri"/>
          <w:b/>
          <w:bCs/>
          <w:spacing w:val="-2"/>
        </w:rPr>
        <w:t>(T</w:t>
      </w:r>
      <w:r w:rsidRPr="003B5373">
        <w:rPr>
          <w:rFonts w:ascii="Calibri" w:eastAsia="Times New Roman" w:hAnsi="Calibri" w:cs="Calibri"/>
          <w:b/>
          <w:bCs/>
          <w:spacing w:val="-2"/>
          <w:vertAlign w:val="subscript"/>
        </w:rPr>
        <w:t>1</w:t>
      </w:r>
      <w:r w:rsidRPr="003B5373">
        <w:rPr>
          <w:rFonts w:ascii="Calibri" w:eastAsia="Times New Roman" w:hAnsi="Calibri" w:cs="Calibri"/>
          <w:b/>
          <w:bCs/>
          <w:spacing w:val="-2"/>
        </w:rPr>
        <w:t>) – 3</w:t>
      </w:r>
      <w:r w:rsidRPr="003B5373">
        <w:rPr>
          <w:rFonts w:ascii="Calibri" w:eastAsia="Times New Roman" w:hAnsi="Calibri" w:cs="Calibri"/>
          <w:spacing w:val="-2"/>
        </w:rPr>
        <w:t>;</w:t>
      </w:r>
    </w:p>
    <w:p w14:paraId="3B0477EA" w14:textId="42620C5C" w:rsidR="003B5373" w:rsidRPr="003B5373" w:rsidRDefault="003B5373" w:rsidP="0018519E">
      <w:pPr>
        <w:shd w:val="clear" w:color="auto" w:fill="FFFFFF"/>
        <w:tabs>
          <w:tab w:val="left" w:pos="0"/>
          <w:tab w:val="left" w:pos="720"/>
        </w:tabs>
        <w:jc w:val="both"/>
        <w:rPr>
          <w:rFonts w:ascii="Calibri" w:eastAsia="Times New Roman" w:hAnsi="Calibri" w:cs="Calibri"/>
        </w:rPr>
      </w:pPr>
      <w:r w:rsidRPr="003B5373">
        <w:rPr>
          <w:rFonts w:ascii="Calibri" w:eastAsia="Times New Roman" w:hAnsi="Calibri" w:cs="Calibri"/>
        </w:rPr>
        <w:t>Elektromobilio gamintojo deklaruojamas nuvažiuojamas elektra  diapazonas/</w:t>
      </w:r>
      <w:r w:rsidR="00866BD3">
        <w:rPr>
          <w:rFonts w:ascii="Calibri" w:eastAsia="Times New Roman" w:hAnsi="Calibri" w:cs="Calibri"/>
        </w:rPr>
        <w:t>atstumas</w:t>
      </w:r>
      <w:r w:rsidRPr="003B5373">
        <w:rPr>
          <w:rFonts w:ascii="Calibri" w:eastAsia="Times New Roman" w:hAnsi="Calibri" w:cs="Calibri"/>
        </w:rPr>
        <w:t xml:space="preserve"> (pagal WLTP) –  vienu įkrovimu</w:t>
      </w:r>
      <w:r w:rsidRPr="003B5373">
        <w:rPr>
          <w:rFonts w:ascii="Calibri" w:eastAsia="Times New Roman" w:hAnsi="Calibri" w:cs="Calibri"/>
          <w:bCs/>
        </w:rPr>
        <w:t xml:space="preserve"> </w:t>
      </w:r>
      <w:r w:rsidRPr="003B5373">
        <w:rPr>
          <w:rFonts w:ascii="Calibri" w:eastAsia="Times New Roman" w:hAnsi="Calibri" w:cs="Calibri"/>
        </w:rPr>
        <w:t>lyginamasis svoris (</w:t>
      </w:r>
      <w:r w:rsidRPr="003B5373">
        <w:rPr>
          <w:rFonts w:ascii="Calibri" w:eastAsia="Times New Roman" w:hAnsi="Calibri" w:cs="Calibri"/>
          <w:b/>
          <w:bCs/>
        </w:rPr>
        <w:t>T</w:t>
      </w:r>
      <w:r w:rsidRPr="003B5373">
        <w:rPr>
          <w:rFonts w:ascii="Calibri" w:eastAsia="Times New Roman" w:hAnsi="Calibri" w:cs="Calibri"/>
          <w:b/>
          <w:bCs/>
          <w:vertAlign w:val="subscript"/>
        </w:rPr>
        <w:t>2</w:t>
      </w:r>
      <w:r w:rsidRPr="003B5373">
        <w:rPr>
          <w:rFonts w:ascii="Calibri" w:eastAsia="Times New Roman" w:hAnsi="Calibri" w:cs="Calibri"/>
          <w:b/>
          <w:bCs/>
        </w:rPr>
        <w:t>) – 2</w:t>
      </w:r>
      <w:r w:rsidR="00CA1193">
        <w:rPr>
          <w:rFonts w:ascii="Calibri" w:eastAsia="Times New Roman" w:hAnsi="Calibri" w:cs="Calibri"/>
        </w:rPr>
        <w:t>.</w:t>
      </w:r>
    </w:p>
    <w:p w14:paraId="357913CA" w14:textId="49A2F89D" w:rsidR="003B5373" w:rsidRPr="003B5373" w:rsidRDefault="003B5373" w:rsidP="0018519E">
      <w:pPr>
        <w:shd w:val="clear" w:color="auto" w:fill="FFFFFF"/>
        <w:tabs>
          <w:tab w:val="left" w:pos="720"/>
        </w:tabs>
        <w:jc w:val="both"/>
        <w:rPr>
          <w:rFonts w:ascii="Calibri" w:eastAsia="Times New Roman" w:hAnsi="Calibri" w:cs="Calibri"/>
          <w:bCs/>
          <w:i/>
          <w:color w:val="FF0000"/>
        </w:rPr>
      </w:pPr>
      <w:r w:rsidRPr="003B5373">
        <w:rPr>
          <w:rFonts w:ascii="Calibri" w:eastAsia="Times New Roman" w:hAnsi="Calibri" w:cs="Calibri"/>
          <w:i/>
          <w:iCs/>
          <w:color w:val="FF0000"/>
        </w:rPr>
        <w:t xml:space="preserve">Kadangi papildoma elektromobiliui </w:t>
      </w:r>
      <w:r w:rsidRPr="00F446DA">
        <w:rPr>
          <w:rFonts w:ascii="Calibri" w:eastAsia="Times New Roman" w:hAnsi="Calibri" w:cs="Calibri"/>
          <w:i/>
          <w:iCs/>
          <w:color w:val="FF0000"/>
        </w:rPr>
        <w:t>suteikiama gamintojo garantija metais be ridos apribojimo, viršijanti reikalaujamą minimalią 2 metų be ribos apribojimo gamintojo garantiją, (T</w:t>
      </w:r>
      <w:r w:rsidRPr="00F446DA">
        <w:rPr>
          <w:rFonts w:ascii="Calibri" w:eastAsia="Times New Roman" w:hAnsi="Calibri" w:cs="Calibri"/>
          <w:i/>
          <w:iCs/>
          <w:color w:val="FF0000"/>
          <w:vertAlign w:val="subscript"/>
        </w:rPr>
        <w:t>1</w:t>
      </w:r>
      <w:r w:rsidRPr="00F446DA">
        <w:rPr>
          <w:rFonts w:ascii="Calibri" w:eastAsia="Times New Roman" w:hAnsi="Calibri" w:cs="Calibri"/>
          <w:i/>
          <w:iCs/>
          <w:color w:val="FF0000"/>
        </w:rPr>
        <w:t xml:space="preserve">) ir </w:t>
      </w:r>
      <w:r w:rsidRPr="00F446DA">
        <w:rPr>
          <w:rFonts w:ascii="Calibri" w:eastAsia="Times New Roman" w:hAnsi="Calibri" w:cs="Calibri"/>
          <w:i/>
          <w:color w:val="FF0000"/>
        </w:rPr>
        <w:t>gamintojo deklaruojamas nuvažiuojamas elektra diapazonas/</w:t>
      </w:r>
      <w:r w:rsidR="00447429">
        <w:rPr>
          <w:rFonts w:ascii="Calibri" w:eastAsia="Times New Roman" w:hAnsi="Calibri" w:cs="Calibri"/>
          <w:i/>
          <w:color w:val="FF0000"/>
        </w:rPr>
        <w:t>atstumas</w:t>
      </w:r>
      <w:r w:rsidRPr="00F446DA">
        <w:rPr>
          <w:rFonts w:ascii="Calibri" w:eastAsia="Times New Roman" w:hAnsi="Calibri" w:cs="Calibri"/>
          <w:i/>
          <w:color w:val="FF0000"/>
        </w:rPr>
        <w:t xml:space="preserve"> (pagal WLTP) – ne mažiau kaip </w:t>
      </w:r>
      <w:r w:rsidR="00447429">
        <w:rPr>
          <w:rFonts w:ascii="Calibri" w:eastAsia="Times New Roman" w:hAnsi="Calibri" w:cs="Calibri"/>
          <w:i/>
          <w:color w:val="FF0000"/>
        </w:rPr>
        <w:t>2</w:t>
      </w:r>
      <w:r w:rsidRPr="00F446DA">
        <w:rPr>
          <w:rFonts w:ascii="Calibri" w:eastAsia="Times New Roman" w:hAnsi="Calibri" w:cs="Calibri"/>
          <w:i/>
          <w:color w:val="FF0000"/>
        </w:rPr>
        <w:t>00 km</w:t>
      </w:r>
      <w:r w:rsidRPr="003B5373">
        <w:rPr>
          <w:rFonts w:ascii="Calibri" w:eastAsia="Times New Roman" w:hAnsi="Calibri" w:cs="Calibri"/>
          <w:i/>
          <w:color w:val="FF0000"/>
        </w:rPr>
        <w:t xml:space="preserve"> vienu įkrovimu</w:t>
      </w:r>
      <w:r w:rsidRPr="003B5373">
        <w:rPr>
          <w:rFonts w:ascii="Calibri" w:eastAsia="Times New Roman" w:hAnsi="Calibri" w:cs="Calibri"/>
          <w:bCs/>
          <w:i/>
          <w:color w:val="FF0000"/>
        </w:rPr>
        <w:t>“</w:t>
      </w:r>
      <w:r w:rsidRPr="003B5373">
        <w:rPr>
          <w:rFonts w:ascii="Calibri" w:eastAsia="Times New Roman" w:hAnsi="Calibri" w:cs="Calibri"/>
          <w:i/>
          <w:iCs/>
          <w:color w:val="FF0000"/>
        </w:rPr>
        <w:t xml:space="preserve"> (T</w:t>
      </w:r>
      <w:r w:rsidRPr="003B5373">
        <w:rPr>
          <w:rFonts w:ascii="Calibri" w:eastAsia="Times New Roman" w:hAnsi="Calibri" w:cs="Calibri"/>
          <w:i/>
          <w:iCs/>
          <w:color w:val="FF0000"/>
          <w:vertAlign w:val="subscript"/>
        </w:rPr>
        <w:t>2</w:t>
      </w:r>
      <w:r w:rsidRPr="003B5373">
        <w:rPr>
          <w:rFonts w:ascii="Calibri" w:eastAsia="Times New Roman" w:hAnsi="Calibri" w:cs="Calibri"/>
          <w:i/>
          <w:iCs/>
          <w:color w:val="FF0000"/>
        </w:rPr>
        <w:t xml:space="preserve">), yra kokybės kriterijai (ekonominio naudingumo vertinimo kriterijai), šiame punkte nurodytų tiekėjo pateiktų duomenų ir dokumentų tikslinimas (naujos </w:t>
      </w:r>
      <w:r w:rsidRPr="003B5373">
        <w:rPr>
          <w:rFonts w:ascii="Calibri" w:eastAsia="Times New Roman" w:hAnsi="Calibri" w:cs="Calibri"/>
          <w:i/>
          <w:iCs/>
          <w:color w:val="FF0000"/>
        </w:rPr>
        <w:lastRenderedPageBreak/>
        <w:t xml:space="preserve">informacijos pateikimas) galimas tik Pasiūlymų patikslinimo, papildymo ar paaiškinimo taisyklių, patvirtintų </w:t>
      </w:r>
      <w:r w:rsidR="00F446DA">
        <w:rPr>
          <w:rFonts w:ascii="Calibri" w:eastAsia="Times New Roman" w:hAnsi="Calibri" w:cs="Calibri"/>
          <w:i/>
          <w:iCs/>
          <w:color w:val="FF0000"/>
        </w:rPr>
        <w:t xml:space="preserve">              </w:t>
      </w:r>
      <w:r w:rsidRPr="003B5373">
        <w:rPr>
          <w:rFonts w:ascii="Calibri" w:eastAsia="Times New Roman" w:hAnsi="Calibri" w:cs="Calibri"/>
          <w:i/>
          <w:iCs/>
          <w:color w:val="FF0000"/>
        </w:rPr>
        <w:t>2022-12-30 Viešųjų pirkimų tarnybos direktoriaus įsakymu Nr. 1S-240 numatytais atvejais ir tvarka.</w:t>
      </w:r>
    </w:p>
    <w:p w14:paraId="5A12B57E" w14:textId="5E80E8FE" w:rsidR="00693D4F" w:rsidRDefault="00693D4F" w:rsidP="003B5373">
      <w:pPr>
        <w:jc w:val="center"/>
        <w:rPr>
          <w:rFonts w:cstheme="minorHAnsi"/>
        </w:rPr>
      </w:pPr>
      <w:r w:rsidRPr="00F0499F">
        <w:rPr>
          <w:rFonts w:cstheme="minorHAnsi"/>
        </w:rPr>
        <w:t>__________</w:t>
      </w:r>
    </w:p>
    <w:p w14:paraId="085E734A" w14:textId="77777777" w:rsidR="00447429" w:rsidRDefault="00447429" w:rsidP="003B5373">
      <w:pPr>
        <w:jc w:val="center"/>
        <w:rPr>
          <w:rFonts w:cstheme="minorHAnsi"/>
          <w:color w:val="7030A0"/>
        </w:rPr>
      </w:pPr>
    </w:p>
    <w:p w14:paraId="3E417EE9" w14:textId="77777777" w:rsidR="00447429" w:rsidRDefault="00447429" w:rsidP="003B5373">
      <w:pPr>
        <w:jc w:val="center"/>
        <w:rPr>
          <w:rFonts w:cstheme="minorHAnsi"/>
          <w:color w:val="7030A0"/>
        </w:rPr>
      </w:pPr>
    </w:p>
    <w:p w14:paraId="48066596" w14:textId="77777777" w:rsidR="00447429" w:rsidRDefault="00447429" w:rsidP="003B5373">
      <w:pPr>
        <w:jc w:val="center"/>
        <w:rPr>
          <w:rFonts w:cstheme="minorHAnsi"/>
          <w:color w:val="7030A0"/>
        </w:rPr>
      </w:pPr>
    </w:p>
    <w:p w14:paraId="77FCABF9" w14:textId="77777777" w:rsidR="00447429" w:rsidRDefault="00447429" w:rsidP="003B5373">
      <w:pPr>
        <w:jc w:val="center"/>
        <w:rPr>
          <w:rFonts w:cstheme="minorHAnsi"/>
          <w:color w:val="7030A0"/>
        </w:rPr>
      </w:pPr>
    </w:p>
    <w:p w14:paraId="694D81E6" w14:textId="77777777" w:rsidR="00447429" w:rsidRDefault="00447429" w:rsidP="003B5373">
      <w:pPr>
        <w:jc w:val="center"/>
        <w:rPr>
          <w:rFonts w:cstheme="minorHAnsi"/>
          <w:color w:val="7030A0"/>
        </w:rPr>
      </w:pPr>
    </w:p>
    <w:p w14:paraId="012BBEC8" w14:textId="77777777" w:rsidR="00447429" w:rsidRDefault="00447429" w:rsidP="003B5373">
      <w:pPr>
        <w:jc w:val="center"/>
        <w:rPr>
          <w:rFonts w:cstheme="minorHAnsi"/>
          <w:color w:val="7030A0"/>
        </w:rPr>
      </w:pPr>
    </w:p>
    <w:p w14:paraId="445BB986" w14:textId="77777777" w:rsidR="00447429" w:rsidRDefault="00447429" w:rsidP="003B5373">
      <w:pPr>
        <w:jc w:val="center"/>
        <w:rPr>
          <w:rFonts w:cstheme="minorHAnsi"/>
          <w:color w:val="7030A0"/>
        </w:rPr>
      </w:pPr>
    </w:p>
    <w:p w14:paraId="0074E938" w14:textId="77777777" w:rsidR="00447429" w:rsidRDefault="00447429" w:rsidP="003B5373">
      <w:pPr>
        <w:jc w:val="center"/>
        <w:rPr>
          <w:rFonts w:cstheme="minorHAnsi"/>
          <w:color w:val="7030A0"/>
        </w:rPr>
      </w:pPr>
    </w:p>
    <w:p w14:paraId="54DA14A3" w14:textId="77777777" w:rsidR="00447429" w:rsidRDefault="00447429" w:rsidP="003B5373">
      <w:pPr>
        <w:jc w:val="center"/>
        <w:rPr>
          <w:rFonts w:cstheme="minorHAnsi"/>
          <w:color w:val="7030A0"/>
        </w:rPr>
      </w:pPr>
    </w:p>
    <w:p w14:paraId="2B29E1E4" w14:textId="77777777" w:rsidR="00447429" w:rsidRDefault="00447429" w:rsidP="003B5373">
      <w:pPr>
        <w:jc w:val="center"/>
        <w:rPr>
          <w:rFonts w:cstheme="minorHAnsi"/>
          <w:color w:val="7030A0"/>
        </w:rPr>
      </w:pPr>
    </w:p>
    <w:p w14:paraId="1646E523" w14:textId="77777777" w:rsidR="00447429" w:rsidRDefault="00447429" w:rsidP="003B5373">
      <w:pPr>
        <w:jc w:val="center"/>
        <w:rPr>
          <w:rFonts w:cstheme="minorHAnsi"/>
          <w:color w:val="7030A0"/>
        </w:rPr>
      </w:pPr>
    </w:p>
    <w:p w14:paraId="7DDF34B5" w14:textId="77777777" w:rsidR="00447429" w:rsidRDefault="00447429" w:rsidP="003B5373">
      <w:pPr>
        <w:jc w:val="center"/>
        <w:rPr>
          <w:rFonts w:cstheme="minorHAnsi"/>
          <w:color w:val="7030A0"/>
        </w:rPr>
      </w:pPr>
    </w:p>
    <w:p w14:paraId="60310BE7" w14:textId="77777777" w:rsidR="00447429" w:rsidRDefault="00447429" w:rsidP="003B5373">
      <w:pPr>
        <w:jc w:val="center"/>
        <w:rPr>
          <w:rFonts w:cstheme="minorHAnsi"/>
          <w:color w:val="7030A0"/>
        </w:rPr>
      </w:pPr>
    </w:p>
    <w:p w14:paraId="70B35E2B" w14:textId="77777777" w:rsidR="00447429" w:rsidRDefault="00447429" w:rsidP="003B5373">
      <w:pPr>
        <w:jc w:val="center"/>
        <w:rPr>
          <w:rFonts w:cstheme="minorHAnsi"/>
          <w:color w:val="7030A0"/>
        </w:rPr>
      </w:pPr>
    </w:p>
    <w:p w14:paraId="7C8C792D" w14:textId="77777777" w:rsidR="00447429" w:rsidRDefault="00447429" w:rsidP="003B5373">
      <w:pPr>
        <w:jc w:val="center"/>
        <w:rPr>
          <w:rFonts w:cstheme="minorHAnsi"/>
          <w:color w:val="7030A0"/>
        </w:rPr>
      </w:pPr>
    </w:p>
    <w:p w14:paraId="4678F152" w14:textId="77777777" w:rsidR="00447429" w:rsidRDefault="00447429" w:rsidP="003B5373">
      <w:pPr>
        <w:jc w:val="center"/>
        <w:rPr>
          <w:rFonts w:cstheme="minorHAnsi"/>
          <w:color w:val="7030A0"/>
        </w:rPr>
      </w:pPr>
    </w:p>
    <w:p w14:paraId="6E8D7185" w14:textId="77777777" w:rsidR="00447429" w:rsidRDefault="00447429" w:rsidP="003B5373">
      <w:pPr>
        <w:jc w:val="center"/>
        <w:rPr>
          <w:rFonts w:cstheme="minorHAnsi"/>
          <w:color w:val="7030A0"/>
        </w:rPr>
      </w:pPr>
    </w:p>
    <w:p w14:paraId="4C3AAD45" w14:textId="77777777" w:rsidR="00447429" w:rsidRDefault="00447429" w:rsidP="003B5373">
      <w:pPr>
        <w:jc w:val="center"/>
        <w:rPr>
          <w:rFonts w:cstheme="minorHAnsi"/>
          <w:color w:val="7030A0"/>
        </w:rPr>
      </w:pPr>
    </w:p>
    <w:p w14:paraId="1CBDF7EA" w14:textId="77777777" w:rsidR="00447429" w:rsidRDefault="00447429" w:rsidP="003B5373">
      <w:pPr>
        <w:jc w:val="center"/>
        <w:rPr>
          <w:rFonts w:cstheme="minorHAnsi"/>
          <w:color w:val="7030A0"/>
        </w:rPr>
      </w:pPr>
    </w:p>
    <w:p w14:paraId="5413031E" w14:textId="77777777" w:rsidR="00447429" w:rsidRDefault="00447429" w:rsidP="003B5373">
      <w:pPr>
        <w:jc w:val="center"/>
        <w:rPr>
          <w:rFonts w:cstheme="minorHAnsi"/>
          <w:color w:val="7030A0"/>
        </w:rPr>
      </w:pPr>
    </w:p>
    <w:p w14:paraId="3D2131C8" w14:textId="77777777" w:rsidR="00447429" w:rsidRDefault="00447429" w:rsidP="003B5373">
      <w:pPr>
        <w:jc w:val="center"/>
        <w:rPr>
          <w:rFonts w:cstheme="minorHAnsi"/>
          <w:color w:val="7030A0"/>
        </w:rPr>
      </w:pPr>
    </w:p>
    <w:p w14:paraId="61C3690B" w14:textId="77777777" w:rsidR="00447429" w:rsidRDefault="00447429" w:rsidP="003B5373">
      <w:pPr>
        <w:jc w:val="center"/>
        <w:rPr>
          <w:rFonts w:cstheme="minorHAnsi"/>
          <w:color w:val="7030A0"/>
        </w:rPr>
      </w:pPr>
    </w:p>
    <w:p w14:paraId="6360DB5A" w14:textId="77777777" w:rsidR="00447429" w:rsidRDefault="00447429" w:rsidP="003B5373">
      <w:pPr>
        <w:jc w:val="center"/>
        <w:rPr>
          <w:rFonts w:cstheme="minorHAnsi"/>
          <w:color w:val="7030A0"/>
        </w:rPr>
      </w:pPr>
    </w:p>
    <w:p w14:paraId="3617E43B" w14:textId="77777777" w:rsidR="00447429" w:rsidRDefault="00447429" w:rsidP="003B5373">
      <w:pPr>
        <w:jc w:val="center"/>
        <w:rPr>
          <w:rFonts w:cstheme="minorHAnsi"/>
          <w:color w:val="7030A0"/>
        </w:rPr>
      </w:pPr>
    </w:p>
    <w:p w14:paraId="3D8CCDF3" w14:textId="5E80E8FE" w:rsidR="008D704D" w:rsidRPr="00F0499F" w:rsidRDefault="008D704D" w:rsidP="005472BB">
      <w:pPr>
        <w:pStyle w:val="Antrat2"/>
        <w:ind w:left="5184"/>
        <w:rPr>
          <w:rFonts w:asciiTheme="minorHAnsi" w:eastAsia="Calibri" w:hAnsiTheme="minorHAnsi" w:cstheme="minorHAnsi"/>
          <w:color w:val="0070C0"/>
          <w:sz w:val="21"/>
          <w:szCs w:val="21"/>
        </w:rPr>
      </w:pPr>
      <w:bookmarkStart w:id="71" w:name="_Ref39484039"/>
      <w:bookmarkStart w:id="72" w:name="_Ref40278562"/>
      <w:bookmarkStart w:id="73" w:name="_Toc204932703"/>
      <w:r w:rsidRPr="00F0499F">
        <w:rPr>
          <w:rFonts w:asciiTheme="minorHAnsi" w:eastAsia="Calibri" w:hAnsiTheme="minorHAnsi" w:cstheme="minorHAnsi"/>
          <w:color w:val="0070C0"/>
          <w:sz w:val="21"/>
          <w:szCs w:val="21"/>
        </w:rPr>
        <w:lastRenderedPageBreak/>
        <w:t xml:space="preserve">Pirkimo sąlygų </w:t>
      </w:r>
      <w:r w:rsidR="00910C39">
        <w:rPr>
          <w:rFonts w:asciiTheme="minorHAnsi" w:eastAsia="Calibri" w:hAnsiTheme="minorHAnsi" w:cstheme="minorHAnsi"/>
          <w:color w:val="0070C0"/>
          <w:sz w:val="21"/>
          <w:szCs w:val="21"/>
        </w:rPr>
        <w:t>7</w:t>
      </w:r>
      <w:r w:rsidR="005D1FBB">
        <w:rPr>
          <w:rFonts w:asciiTheme="minorHAnsi" w:eastAsia="Calibri" w:hAnsiTheme="minorHAnsi" w:cstheme="minorHAnsi"/>
          <w:color w:val="0070C0"/>
          <w:sz w:val="21"/>
          <w:szCs w:val="21"/>
        </w:rPr>
        <w:t xml:space="preserve"> priedas „Sutarties projektas</w:t>
      </w:r>
      <w:r w:rsidRPr="00F0499F">
        <w:rPr>
          <w:rFonts w:asciiTheme="minorHAnsi" w:eastAsia="Calibri" w:hAnsiTheme="minorHAnsi" w:cstheme="minorHAnsi"/>
          <w:color w:val="0070C0"/>
          <w:sz w:val="21"/>
          <w:szCs w:val="21"/>
        </w:rPr>
        <w:t>“</w:t>
      </w:r>
      <w:bookmarkEnd w:id="71"/>
      <w:bookmarkEnd w:id="72"/>
      <w:bookmarkEnd w:id="73"/>
    </w:p>
    <w:p w14:paraId="6A0BFF9D" w14:textId="77777777" w:rsidR="00FE3D7C" w:rsidRPr="00F0499F" w:rsidRDefault="00FE3D7C" w:rsidP="00FE3D7C">
      <w:pPr>
        <w:jc w:val="center"/>
        <w:rPr>
          <w:b/>
          <w:szCs w:val="24"/>
        </w:rPr>
      </w:pPr>
    </w:p>
    <w:p w14:paraId="5D3ED609" w14:textId="0AB5CE2E" w:rsidR="00203725" w:rsidRPr="00F0499F" w:rsidRDefault="00FF07AE" w:rsidP="002058A4">
      <w:pPr>
        <w:pStyle w:val="Paantrat"/>
        <w:jc w:val="center"/>
        <w:rPr>
          <w:rFonts w:cstheme="minorHAnsi"/>
          <w:bCs/>
          <w:smallCaps/>
          <w:sz w:val="22"/>
          <w:szCs w:val="22"/>
        </w:rPr>
      </w:pPr>
      <w:r>
        <w:t>SUTARTIES PROJEKTAS</w:t>
      </w:r>
    </w:p>
    <w:p w14:paraId="2A953AEC" w14:textId="77777777" w:rsidR="00210870" w:rsidRDefault="00210870" w:rsidP="00210870">
      <w:pPr>
        <w:spacing w:line="240" w:lineRule="auto"/>
        <w:ind w:left="7314"/>
        <w:rPr>
          <w:rFonts w:ascii="Arial" w:hAnsi="Arial" w:cs="Arial"/>
        </w:rPr>
      </w:pPr>
    </w:p>
    <w:p w14:paraId="3A024621" w14:textId="33D50481" w:rsidR="00210870" w:rsidRPr="00FF07AE" w:rsidRDefault="00FF07AE" w:rsidP="00FF07AE">
      <w:pPr>
        <w:spacing w:after="120"/>
        <w:ind w:firstLine="397"/>
        <w:rPr>
          <w:rFonts w:eastAsia="Times New Roman" w:cstheme="minorHAnsi"/>
          <w:color w:val="7030A0"/>
          <w:lang w:eastAsia="en-US"/>
        </w:rPr>
      </w:pPr>
      <w:r w:rsidRPr="00FF07AE">
        <w:rPr>
          <w:rFonts w:eastAsia="Times New Roman" w:cstheme="minorHAnsi"/>
          <w:lang w:eastAsia="en-US"/>
        </w:rPr>
        <w:t>Sutarties projektas pateikiamas atskiru dokumentu.</w:t>
      </w:r>
      <w:r w:rsidRPr="00FF07AE">
        <w:rPr>
          <w:rFonts w:eastAsia="Times New Roman" w:cstheme="minorHAnsi"/>
          <w:color w:val="7030A0"/>
          <w:lang w:eastAsia="en-US"/>
        </w:rPr>
        <w:t xml:space="preserve"> </w:t>
      </w:r>
    </w:p>
    <w:p w14:paraId="0EE920F4" w14:textId="7F347611" w:rsidR="00A4599F" w:rsidRPr="00F0499F" w:rsidRDefault="009B6F95" w:rsidP="00A5751B">
      <w:pPr>
        <w:jc w:val="center"/>
        <w:rPr>
          <w:rFonts w:cstheme="minorHAnsi"/>
          <w:b/>
          <w:bCs/>
          <w:smallCaps/>
          <w:sz w:val="22"/>
          <w:szCs w:val="22"/>
        </w:rPr>
      </w:pPr>
      <w:r w:rsidRPr="00F0499F">
        <w:rPr>
          <w:rFonts w:cstheme="minorHAnsi"/>
        </w:rPr>
        <w:t>__________</w:t>
      </w:r>
      <w:r w:rsidR="00A4599F" w:rsidRPr="00F0499F">
        <w:rPr>
          <w:rFonts w:cstheme="minorHAnsi"/>
          <w:b/>
          <w:bCs/>
          <w:smallCaps/>
          <w:sz w:val="22"/>
          <w:szCs w:val="22"/>
        </w:rPr>
        <w:br w:type="page"/>
      </w:r>
    </w:p>
    <w:p w14:paraId="07E397BF" w14:textId="18CB08CB" w:rsidR="007545D6" w:rsidRDefault="00FE3D1F" w:rsidP="00AB5541">
      <w:pPr>
        <w:pStyle w:val="Antrat2"/>
        <w:ind w:left="5103"/>
        <w:rPr>
          <w:rFonts w:asciiTheme="minorHAnsi" w:hAnsiTheme="minorHAnsi"/>
          <w:color w:val="0070C0"/>
          <w:sz w:val="21"/>
          <w:szCs w:val="21"/>
        </w:rPr>
      </w:pPr>
      <w:bookmarkStart w:id="74" w:name="_Toc204932704"/>
      <w:bookmarkStart w:id="75" w:name="_Ref39586171"/>
      <w:bookmarkStart w:id="76" w:name="_Ref39673580"/>
      <w:bookmarkStart w:id="77" w:name="_Ref39674283"/>
      <w:r w:rsidRPr="00F0499F">
        <w:rPr>
          <w:rFonts w:asciiTheme="minorHAnsi" w:hAnsiTheme="minorHAnsi"/>
          <w:color w:val="0070C0"/>
          <w:sz w:val="21"/>
          <w:szCs w:val="21"/>
        </w:rPr>
        <w:lastRenderedPageBreak/>
        <w:t xml:space="preserve">Pirkimo sąlygų </w:t>
      </w:r>
      <w:r w:rsidR="007545D6">
        <w:rPr>
          <w:rFonts w:asciiTheme="minorHAnsi" w:hAnsiTheme="minorHAnsi"/>
          <w:color w:val="0070C0"/>
          <w:sz w:val="21"/>
          <w:szCs w:val="21"/>
        </w:rPr>
        <w:t>8 priedas „</w:t>
      </w:r>
      <w:r w:rsidR="004F7D67">
        <w:rPr>
          <w:rFonts w:asciiTheme="minorHAnsi" w:hAnsiTheme="minorHAnsi"/>
          <w:color w:val="0070C0"/>
          <w:sz w:val="21"/>
          <w:szCs w:val="21"/>
        </w:rPr>
        <w:t>Techninė specifikacija</w:t>
      </w:r>
      <w:r w:rsidR="00FF607F">
        <w:rPr>
          <w:rFonts w:asciiTheme="minorHAnsi" w:hAnsiTheme="minorHAnsi"/>
          <w:color w:val="0070C0"/>
          <w:sz w:val="21"/>
          <w:szCs w:val="21"/>
        </w:rPr>
        <w:t>“</w:t>
      </w:r>
      <w:bookmarkEnd w:id="74"/>
    </w:p>
    <w:p w14:paraId="5B45E78B" w14:textId="7CC12D88" w:rsidR="00210594" w:rsidRDefault="00210594" w:rsidP="00210594"/>
    <w:p w14:paraId="042B2357" w14:textId="0876C019" w:rsidR="004F7D67" w:rsidRDefault="004F7D67" w:rsidP="004F7D67">
      <w:pPr>
        <w:jc w:val="both"/>
        <w:rPr>
          <w:rFonts w:cstheme="minorHAnsi"/>
        </w:rPr>
      </w:pPr>
      <w:r w:rsidRPr="00F3205A">
        <w:rPr>
          <w:rFonts w:cstheme="minorHAnsi"/>
        </w:rPr>
        <w:t>Tech</w:t>
      </w:r>
      <w:r w:rsidRPr="004F7D67">
        <w:rPr>
          <w:rFonts w:cstheme="minorHAnsi"/>
        </w:rPr>
        <w:t>ninė specifikacija pildymui pridedama atskiru dokumentu.</w:t>
      </w:r>
    </w:p>
    <w:p w14:paraId="4EB43661" w14:textId="4EB30A5D" w:rsidR="004F7D67" w:rsidRPr="004F7D67" w:rsidRDefault="004F7D67" w:rsidP="004F7D67">
      <w:pPr>
        <w:jc w:val="center"/>
        <w:rPr>
          <w:rFonts w:cstheme="minorHAnsi"/>
          <w:b/>
          <w:bCs/>
          <w:smallCaps/>
          <w:sz w:val="22"/>
          <w:szCs w:val="22"/>
        </w:rPr>
      </w:pPr>
      <w:r>
        <w:rPr>
          <w:rFonts w:cstheme="minorHAnsi"/>
        </w:rPr>
        <w:t>______________________</w:t>
      </w:r>
    </w:p>
    <w:bookmarkEnd w:id="75"/>
    <w:bookmarkEnd w:id="76"/>
    <w:bookmarkEnd w:id="77"/>
    <w:p w14:paraId="19FCA8C7" w14:textId="77777777" w:rsidR="004F7D67" w:rsidRDefault="004F7D67" w:rsidP="00210594"/>
    <w:sectPr w:rsidR="004F7D67" w:rsidSect="00D70CD9">
      <w:footerReference w:type="first" r:id="rId27"/>
      <w:pgSz w:w="12240" w:h="15840"/>
      <w:pgMar w:top="1134" w:right="567" w:bottom="1134" w:left="1701" w:header="720" w:footer="720" w:gutter="0"/>
      <w:pgNumType w:start="7"/>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A11C03" w14:textId="77777777" w:rsidR="00C2799D" w:rsidRDefault="00C2799D" w:rsidP="00D05666">
      <w:r>
        <w:separator/>
      </w:r>
    </w:p>
  </w:endnote>
  <w:endnote w:type="continuationSeparator" w:id="0">
    <w:p w14:paraId="22E1ECD2" w14:textId="77777777" w:rsidR="00C2799D" w:rsidRDefault="00C2799D" w:rsidP="00D05666">
      <w:r>
        <w:continuationSeparator/>
      </w:r>
    </w:p>
  </w:endnote>
  <w:endnote w:type="continuationNotice" w:id="1">
    <w:p w14:paraId="4D2485A1" w14:textId="77777777" w:rsidR="00C2799D" w:rsidRDefault="00C2799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TimesLT">
    <w:altName w:val="Times New Roman"/>
    <w:charset w:val="00"/>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75119560"/>
      <w:docPartObj>
        <w:docPartGallery w:val="Page Numbers (Bottom of Page)"/>
        <w:docPartUnique/>
      </w:docPartObj>
    </w:sdtPr>
    <w:sdtEndPr/>
    <w:sdtContent>
      <w:p w14:paraId="00D7B77F" w14:textId="476AA3FB" w:rsidR="00D70CD9" w:rsidRDefault="00D70CD9">
        <w:pPr>
          <w:pStyle w:val="Porat"/>
          <w:jc w:val="right"/>
        </w:pPr>
        <w:r>
          <w:fldChar w:fldCharType="begin"/>
        </w:r>
        <w:r>
          <w:instrText>PAGE   \* MERGEFORMAT</w:instrText>
        </w:r>
        <w:r>
          <w:fldChar w:fldCharType="separate"/>
        </w:r>
        <w:r>
          <w:t>2</w:t>
        </w:r>
        <w:r>
          <w:fldChar w:fldCharType="end"/>
        </w:r>
      </w:p>
    </w:sdtContent>
  </w:sdt>
  <w:p w14:paraId="2C604983" w14:textId="77777777" w:rsidR="00D70CD9" w:rsidRDefault="00D70CD9">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830BEC" w14:textId="142245FC" w:rsidR="00876E4A" w:rsidRDefault="00876E4A">
    <w:pPr>
      <w:pStyle w:val="Porat"/>
      <w:jc w:val="right"/>
    </w:pPr>
  </w:p>
  <w:p w14:paraId="2575BBBA" w14:textId="77777777" w:rsidR="005D1FBB" w:rsidRDefault="005D1FBB">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14C2DA" w14:textId="093DE053" w:rsidR="005D1FBB" w:rsidRDefault="00876E4A">
    <w:pPr>
      <w:pStyle w:val="Porat"/>
      <w:jc w:val="right"/>
    </w:pPr>
    <w:r>
      <w:t>7</w:t>
    </w:r>
  </w:p>
  <w:p w14:paraId="0B840016" w14:textId="77777777" w:rsidR="005D1FBB" w:rsidRDefault="005D1FB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B04A245" w14:textId="77777777" w:rsidR="00C2799D" w:rsidRDefault="00C2799D" w:rsidP="00D05666">
      <w:r>
        <w:separator/>
      </w:r>
    </w:p>
  </w:footnote>
  <w:footnote w:type="continuationSeparator" w:id="0">
    <w:p w14:paraId="25A2A4D1" w14:textId="77777777" w:rsidR="00C2799D" w:rsidRDefault="00C2799D" w:rsidP="00D05666">
      <w:r>
        <w:continuationSeparator/>
      </w:r>
    </w:p>
  </w:footnote>
  <w:footnote w:type="continuationNotice" w:id="1">
    <w:p w14:paraId="7F231023" w14:textId="77777777" w:rsidR="00C2799D" w:rsidRDefault="00C2799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EE1774" w14:textId="3538AF41" w:rsidR="005D1FBB" w:rsidRDefault="005D1FBB">
    <w:pPr>
      <w:pStyle w:val="Antrats"/>
      <w:jc w:val="right"/>
    </w:pPr>
  </w:p>
  <w:p w14:paraId="68E3FFE8" w14:textId="3805043F" w:rsidR="005D1FBB" w:rsidRDefault="005D1FB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2A3363"/>
    <w:multiLevelType w:val="hybridMultilevel"/>
    <w:tmpl w:val="5F6285E8"/>
    <w:lvl w:ilvl="0" w:tplc="A748F9E2">
      <w:start w:val="1"/>
      <w:numFmt w:val="lowerLetter"/>
      <w:lvlText w:val="%1)"/>
      <w:lvlJc w:val="left"/>
      <w:pPr>
        <w:ind w:left="4690" w:hanging="360"/>
      </w:pPr>
      <w:rPr>
        <w:rFonts w:hint="default"/>
        <w:i/>
      </w:rPr>
    </w:lvl>
    <w:lvl w:ilvl="1" w:tplc="04090019" w:tentative="1">
      <w:start w:val="1"/>
      <w:numFmt w:val="lowerLetter"/>
      <w:lvlText w:val="%2."/>
      <w:lvlJc w:val="left"/>
      <w:pPr>
        <w:ind w:left="5410" w:hanging="360"/>
      </w:pPr>
    </w:lvl>
    <w:lvl w:ilvl="2" w:tplc="0409001B" w:tentative="1">
      <w:start w:val="1"/>
      <w:numFmt w:val="lowerRoman"/>
      <w:lvlText w:val="%3."/>
      <w:lvlJc w:val="right"/>
      <w:pPr>
        <w:ind w:left="6130" w:hanging="180"/>
      </w:pPr>
    </w:lvl>
    <w:lvl w:ilvl="3" w:tplc="0409000F" w:tentative="1">
      <w:start w:val="1"/>
      <w:numFmt w:val="decimal"/>
      <w:lvlText w:val="%4."/>
      <w:lvlJc w:val="left"/>
      <w:pPr>
        <w:ind w:left="6850" w:hanging="360"/>
      </w:pPr>
    </w:lvl>
    <w:lvl w:ilvl="4" w:tplc="04090019" w:tentative="1">
      <w:start w:val="1"/>
      <w:numFmt w:val="lowerLetter"/>
      <w:lvlText w:val="%5."/>
      <w:lvlJc w:val="left"/>
      <w:pPr>
        <w:ind w:left="7570" w:hanging="360"/>
      </w:pPr>
    </w:lvl>
    <w:lvl w:ilvl="5" w:tplc="0409001B" w:tentative="1">
      <w:start w:val="1"/>
      <w:numFmt w:val="lowerRoman"/>
      <w:lvlText w:val="%6."/>
      <w:lvlJc w:val="right"/>
      <w:pPr>
        <w:ind w:left="8290" w:hanging="180"/>
      </w:pPr>
    </w:lvl>
    <w:lvl w:ilvl="6" w:tplc="0409000F" w:tentative="1">
      <w:start w:val="1"/>
      <w:numFmt w:val="decimal"/>
      <w:lvlText w:val="%7."/>
      <w:lvlJc w:val="left"/>
      <w:pPr>
        <w:ind w:left="9010" w:hanging="360"/>
      </w:pPr>
    </w:lvl>
    <w:lvl w:ilvl="7" w:tplc="04090019" w:tentative="1">
      <w:start w:val="1"/>
      <w:numFmt w:val="lowerLetter"/>
      <w:lvlText w:val="%8."/>
      <w:lvlJc w:val="left"/>
      <w:pPr>
        <w:ind w:left="9730" w:hanging="360"/>
      </w:pPr>
    </w:lvl>
    <w:lvl w:ilvl="8" w:tplc="0409001B" w:tentative="1">
      <w:start w:val="1"/>
      <w:numFmt w:val="lowerRoman"/>
      <w:lvlText w:val="%9."/>
      <w:lvlJc w:val="right"/>
      <w:pPr>
        <w:ind w:left="10450" w:hanging="180"/>
      </w:pPr>
    </w:lvl>
  </w:abstractNum>
  <w:abstractNum w:abstractNumId="1" w15:restartNumberingAfterBreak="0">
    <w:nsid w:val="04253771"/>
    <w:multiLevelType w:val="multilevel"/>
    <w:tmpl w:val="3A729AFC"/>
    <w:lvl w:ilvl="0">
      <w:start w:val="1"/>
      <w:numFmt w:val="decimal"/>
      <w:lvlText w:val="%1."/>
      <w:lvlJc w:val="left"/>
      <w:pPr>
        <w:ind w:left="360" w:hanging="360"/>
      </w:pPr>
      <w:rPr>
        <w:rFonts w:hint="default"/>
        <w:i w:val="0"/>
        <w:color w:val="auto"/>
      </w:rPr>
    </w:lvl>
    <w:lvl w:ilvl="1">
      <w:start w:val="7"/>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800" w:hanging="1800"/>
      </w:pPr>
      <w:rPr>
        <w:rFonts w:hint="default"/>
        <w:i w:val="0"/>
        <w:color w:val="auto"/>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3376876E"/>
    <w:lvl w:ilvl="0" w:tplc="29560C0C">
      <w:start w:val="6"/>
      <w:numFmt w:val="decimal"/>
      <w:lvlText w:val="1.%1."/>
      <w:lvlJc w:val="left"/>
      <w:pPr>
        <w:ind w:left="1495"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40C62FC"/>
    <w:multiLevelType w:val="hybridMultilevel"/>
    <w:tmpl w:val="3A7C1D94"/>
    <w:lvl w:ilvl="0" w:tplc="0D583742">
      <w:start w:val="1"/>
      <w:numFmt w:val="decimal"/>
      <w:lvlText w:val="%1."/>
      <w:lvlJc w:val="left"/>
      <w:pPr>
        <w:ind w:left="927" w:hanging="360"/>
      </w:pPr>
      <w:rPr>
        <w:rFonts w:hint="default"/>
        <w:i w:val="0"/>
        <w:color w:val="00000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0"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227613781">
    <w:abstractNumId w:val="6"/>
  </w:num>
  <w:num w:numId="2" w16cid:durableId="1649088730">
    <w:abstractNumId w:val="3"/>
  </w:num>
  <w:num w:numId="3" w16cid:durableId="1155293551">
    <w:abstractNumId w:val="14"/>
  </w:num>
  <w:num w:numId="4" w16cid:durableId="427392098">
    <w:abstractNumId w:val="17"/>
  </w:num>
  <w:num w:numId="5" w16cid:durableId="766923236">
    <w:abstractNumId w:val="12"/>
  </w:num>
  <w:num w:numId="6" w16cid:durableId="1429496108">
    <w:abstractNumId w:val="22"/>
  </w:num>
  <w:num w:numId="7" w16cid:durableId="1250820309">
    <w:abstractNumId w:val="20"/>
  </w:num>
  <w:num w:numId="8" w16cid:durableId="1084378058">
    <w:abstractNumId w:val="2"/>
  </w:num>
  <w:num w:numId="9" w16cid:durableId="631980048">
    <w:abstractNumId w:val="21"/>
  </w:num>
  <w:num w:numId="10" w16cid:durableId="1908224761">
    <w:abstractNumId w:val="19"/>
  </w:num>
  <w:num w:numId="11" w16cid:durableId="181356228">
    <w:abstractNumId w:val="16"/>
  </w:num>
  <w:num w:numId="12" w16cid:durableId="1591811151">
    <w:abstractNumId w:val="9"/>
  </w:num>
  <w:num w:numId="13" w16cid:durableId="2001036617">
    <w:abstractNumId w:val="11"/>
  </w:num>
  <w:num w:numId="14" w16cid:durableId="940918844">
    <w:abstractNumId w:val="18"/>
  </w:num>
  <w:num w:numId="15" w16cid:durableId="1102262523">
    <w:abstractNumId w:val="4"/>
  </w:num>
  <w:num w:numId="16" w16cid:durableId="1536234490">
    <w:abstractNumId w:val="5"/>
  </w:num>
  <w:num w:numId="17" w16cid:durableId="1192182011">
    <w:abstractNumId w:val="10"/>
  </w:num>
  <w:num w:numId="18" w16cid:durableId="1133870580">
    <w:abstractNumId w:val="13"/>
  </w:num>
  <w:num w:numId="19" w16cid:durableId="338584410">
    <w:abstractNumId w:val="8"/>
  </w:num>
  <w:num w:numId="20" w16cid:durableId="434908396">
    <w:abstractNumId w:val="15"/>
  </w:num>
  <w:num w:numId="21" w16cid:durableId="1754013730">
    <w:abstractNumId w:val="0"/>
  </w:num>
  <w:num w:numId="22" w16cid:durableId="678628437">
    <w:abstractNumId w:val="1"/>
  </w:num>
  <w:num w:numId="23" w16cid:durableId="1065572140">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4"/>
  <w:defaultTabStop w:val="1296"/>
  <w:hyphenationZone w:val="396"/>
  <w:characterSpacingControl w:val="doNotCompress"/>
  <w:hdrShapeDefaults>
    <o:shapedefaults v:ext="edit" spidmax="552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3AA8"/>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377A"/>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0DAA"/>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2A5"/>
    <w:rsid w:val="0004774A"/>
    <w:rsid w:val="00047F6B"/>
    <w:rsid w:val="00047F87"/>
    <w:rsid w:val="00050266"/>
    <w:rsid w:val="00050EAF"/>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5CE1"/>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4B7"/>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4E72"/>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76"/>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6E27"/>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C8"/>
    <w:rsid w:val="000D13D6"/>
    <w:rsid w:val="000D18E9"/>
    <w:rsid w:val="000D26D8"/>
    <w:rsid w:val="000D412D"/>
    <w:rsid w:val="000D4406"/>
    <w:rsid w:val="000D4B9C"/>
    <w:rsid w:val="000D4E2B"/>
    <w:rsid w:val="000D5C58"/>
    <w:rsid w:val="000D638A"/>
    <w:rsid w:val="000D71C2"/>
    <w:rsid w:val="000D7494"/>
    <w:rsid w:val="000D7AD2"/>
    <w:rsid w:val="000D7E7F"/>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82"/>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17F"/>
    <w:rsid w:val="001455B2"/>
    <w:rsid w:val="0014578C"/>
    <w:rsid w:val="00145B8E"/>
    <w:rsid w:val="00146BC9"/>
    <w:rsid w:val="00147552"/>
    <w:rsid w:val="00147634"/>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18A9"/>
    <w:rsid w:val="001640AF"/>
    <w:rsid w:val="00164443"/>
    <w:rsid w:val="001644FE"/>
    <w:rsid w:val="001647BD"/>
    <w:rsid w:val="00166073"/>
    <w:rsid w:val="0016665C"/>
    <w:rsid w:val="00166882"/>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C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19E"/>
    <w:rsid w:val="001853B6"/>
    <w:rsid w:val="00185454"/>
    <w:rsid w:val="00185997"/>
    <w:rsid w:val="00185BC4"/>
    <w:rsid w:val="001865A6"/>
    <w:rsid w:val="00186F93"/>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867"/>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C7FFC"/>
    <w:rsid w:val="001D2623"/>
    <w:rsid w:val="001D2CB6"/>
    <w:rsid w:val="001D37D8"/>
    <w:rsid w:val="001D3A3D"/>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0633"/>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7E7"/>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657"/>
    <w:rsid w:val="00212C25"/>
    <w:rsid w:val="00212F68"/>
    <w:rsid w:val="002135C6"/>
    <w:rsid w:val="002140C5"/>
    <w:rsid w:val="00214B9D"/>
    <w:rsid w:val="00214D4B"/>
    <w:rsid w:val="00215B09"/>
    <w:rsid w:val="00215FB5"/>
    <w:rsid w:val="002163DC"/>
    <w:rsid w:val="00216766"/>
    <w:rsid w:val="00216820"/>
    <w:rsid w:val="00217893"/>
    <w:rsid w:val="002200B5"/>
    <w:rsid w:val="00220588"/>
    <w:rsid w:val="00220B88"/>
    <w:rsid w:val="002211A8"/>
    <w:rsid w:val="00221235"/>
    <w:rsid w:val="00221CC0"/>
    <w:rsid w:val="0022234B"/>
    <w:rsid w:val="002232FD"/>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8B6"/>
    <w:rsid w:val="00254B13"/>
    <w:rsid w:val="00255225"/>
    <w:rsid w:val="00255298"/>
    <w:rsid w:val="0025607C"/>
    <w:rsid w:val="00257269"/>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B28"/>
    <w:rsid w:val="002907D9"/>
    <w:rsid w:val="00290850"/>
    <w:rsid w:val="00290E7C"/>
    <w:rsid w:val="00290F12"/>
    <w:rsid w:val="00291DCB"/>
    <w:rsid w:val="00291F01"/>
    <w:rsid w:val="0029216D"/>
    <w:rsid w:val="0029226B"/>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5BD"/>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579B"/>
    <w:rsid w:val="002B6251"/>
    <w:rsid w:val="002B6B9E"/>
    <w:rsid w:val="002B6FF7"/>
    <w:rsid w:val="002B75F7"/>
    <w:rsid w:val="002B781B"/>
    <w:rsid w:val="002C04FA"/>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2F7FB2"/>
    <w:rsid w:val="00300FEF"/>
    <w:rsid w:val="00301185"/>
    <w:rsid w:val="00301B49"/>
    <w:rsid w:val="0030230E"/>
    <w:rsid w:val="003025DB"/>
    <w:rsid w:val="0030313E"/>
    <w:rsid w:val="00303C2A"/>
    <w:rsid w:val="00303D02"/>
    <w:rsid w:val="003048D7"/>
    <w:rsid w:val="003049FC"/>
    <w:rsid w:val="00304E45"/>
    <w:rsid w:val="00306737"/>
    <w:rsid w:val="00306D9F"/>
    <w:rsid w:val="00306F87"/>
    <w:rsid w:val="003074D1"/>
    <w:rsid w:val="00307836"/>
    <w:rsid w:val="00307CE2"/>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AC4"/>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09E"/>
    <w:rsid w:val="00346410"/>
    <w:rsid w:val="00350286"/>
    <w:rsid w:val="0035041E"/>
    <w:rsid w:val="00350730"/>
    <w:rsid w:val="003508B8"/>
    <w:rsid w:val="00351D68"/>
    <w:rsid w:val="00352626"/>
    <w:rsid w:val="00352C78"/>
    <w:rsid w:val="003536CF"/>
    <w:rsid w:val="00353A48"/>
    <w:rsid w:val="00353D1B"/>
    <w:rsid w:val="00354AB4"/>
    <w:rsid w:val="00355501"/>
    <w:rsid w:val="00355743"/>
    <w:rsid w:val="00355846"/>
    <w:rsid w:val="003559E0"/>
    <w:rsid w:val="00356D0D"/>
    <w:rsid w:val="003572C5"/>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320"/>
    <w:rsid w:val="00382939"/>
    <w:rsid w:val="00382A83"/>
    <w:rsid w:val="003835F5"/>
    <w:rsid w:val="00384F5A"/>
    <w:rsid w:val="00385D49"/>
    <w:rsid w:val="00386E76"/>
    <w:rsid w:val="003903FB"/>
    <w:rsid w:val="00390B20"/>
    <w:rsid w:val="0039114B"/>
    <w:rsid w:val="0039183A"/>
    <w:rsid w:val="00391FE7"/>
    <w:rsid w:val="00392604"/>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373"/>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2E3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825"/>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27ED6"/>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429"/>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222"/>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BA5"/>
    <w:rsid w:val="00486DCD"/>
    <w:rsid w:val="004873D5"/>
    <w:rsid w:val="004905CE"/>
    <w:rsid w:val="004909FF"/>
    <w:rsid w:val="0049150A"/>
    <w:rsid w:val="004923AA"/>
    <w:rsid w:val="00493E55"/>
    <w:rsid w:val="00494E27"/>
    <w:rsid w:val="0049538A"/>
    <w:rsid w:val="00495F71"/>
    <w:rsid w:val="00496EFB"/>
    <w:rsid w:val="0049722D"/>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3B41"/>
    <w:rsid w:val="004B42DF"/>
    <w:rsid w:val="004B4807"/>
    <w:rsid w:val="004B5982"/>
    <w:rsid w:val="004B6835"/>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67D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3B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4F7D67"/>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96A"/>
    <w:rsid w:val="00527D50"/>
    <w:rsid w:val="00530103"/>
    <w:rsid w:val="00530629"/>
    <w:rsid w:val="00530BB3"/>
    <w:rsid w:val="00530FFF"/>
    <w:rsid w:val="005311C6"/>
    <w:rsid w:val="005315A7"/>
    <w:rsid w:val="00532015"/>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2BB"/>
    <w:rsid w:val="00547443"/>
    <w:rsid w:val="005505A6"/>
    <w:rsid w:val="005505BF"/>
    <w:rsid w:val="005508D1"/>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77ABF"/>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0E3E"/>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282"/>
    <w:rsid w:val="005A195F"/>
    <w:rsid w:val="005A2704"/>
    <w:rsid w:val="005A2AC1"/>
    <w:rsid w:val="005A2B07"/>
    <w:rsid w:val="005A546D"/>
    <w:rsid w:val="005A58E6"/>
    <w:rsid w:val="005A65C8"/>
    <w:rsid w:val="005A74E8"/>
    <w:rsid w:val="005A7B58"/>
    <w:rsid w:val="005B0449"/>
    <w:rsid w:val="005B0749"/>
    <w:rsid w:val="005B19E4"/>
    <w:rsid w:val="005B1D8D"/>
    <w:rsid w:val="005B24C3"/>
    <w:rsid w:val="005B2A1D"/>
    <w:rsid w:val="005B2BBB"/>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830"/>
    <w:rsid w:val="005C1E12"/>
    <w:rsid w:val="005C3F18"/>
    <w:rsid w:val="005C5BD5"/>
    <w:rsid w:val="005C6C2A"/>
    <w:rsid w:val="005C6D8F"/>
    <w:rsid w:val="005D08AD"/>
    <w:rsid w:val="005D0CD2"/>
    <w:rsid w:val="005D1328"/>
    <w:rsid w:val="005D1747"/>
    <w:rsid w:val="005D1EC0"/>
    <w:rsid w:val="005D1FBB"/>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1D4E"/>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62A"/>
    <w:rsid w:val="005F68D4"/>
    <w:rsid w:val="005F6991"/>
    <w:rsid w:val="005F70E4"/>
    <w:rsid w:val="005F7EBF"/>
    <w:rsid w:val="006015A1"/>
    <w:rsid w:val="006015E1"/>
    <w:rsid w:val="00601B91"/>
    <w:rsid w:val="00601DD0"/>
    <w:rsid w:val="0060200D"/>
    <w:rsid w:val="00603A71"/>
    <w:rsid w:val="00603E31"/>
    <w:rsid w:val="006041B7"/>
    <w:rsid w:val="0060451D"/>
    <w:rsid w:val="00605629"/>
    <w:rsid w:val="006059FB"/>
    <w:rsid w:val="00605D03"/>
    <w:rsid w:val="00606FD4"/>
    <w:rsid w:val="00607C46"/>
    <w:rsid w:val="006102F3"/>
    <w:rsid w:val="0061093E"/>
    <w:rsid w:val="006109E6"/>
    <w:rsid w:val="00611977"/>
    <w:rsid w:val="006119DC"/>
    <w:rsid w:val="00612434"/>
    <w:rsid w:val="00612CE6"/>
    <w:rsid w:val="00612DA3"/>
    <w:rsid w:val="00612EDD"/>
    <w:rsid w:val="00612FBA"/>
    <w:rsid w:val="00613267"/>
    <w:rsid w:val="0061384F"/>
    <w:rsid w:val="00614A7B"/>
    <w:rsid w:val="00614FF2"/>
    <w:rsid w:val="006158E4"/>
    <w:rsid w:val="006158FB"/>
    <w:rsid w:val="00615C08"/>
    <w:rsid w:val="0061733E"/>
    <w:rsid w:val="0061741C"/>
    <w:rsid w:val="0061785B"/>
    <w:rsid w:val="006207BC"/>
    <w:rsid w:val="00621335"/>
    <w:rsid w:val="0062150E"/>
    <w:rsid w:val="00622920"/>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8E3"/>
    <w:rsid w:val="00642B3E"/>
    <w:rsid w:val="00642E25"/>
    <w:rsid w:val="0064351F"/>
    <w:rsid w:val="00643C6F"/>
    <w:rsid w:val="006440AA"/>
    <w:rsid w:val="006448B8"/>
    <w:rsid w:val="00644936"/>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5DB"/>
    <w:rsid w:val="00655F17"/>
    <w:rsid w:val="00660F6D"/>
    <w:rsid w:val="006616B4"/>
    <w:rsid w:val="0066179A"/>
    <w:rsid w:val="00661860"/>
    <w:rsid w:val="00661FC2"/>
    <w:rsid w:val="00662606"/>
    <w:rsid w:val="00662701"/>
    <w:rsid w:val="0066271C"/>
    <w:rsid w:val="00662A1D"/>
    <w:rsid w:val="00663099"/>
    <w:rsid w:val="006638AF"/>
    <w:rsid w:val="00664184"/>
    <w:rsid w:val="00664C39"/>
    <w:rsid w:val="0066500F"/>
    <w:rsid w:val="00665508"/>
    <w:rsid w:val="0066593D"/>
    <w:rsid w:val="00665D82"/>
    <w:rsid w:val="006662E8"/>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0499"/>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CD0"/>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56F"/>
    <w:rsid w:val="006E28D7"/>
    <w:rsid w:val="006E2957"/>
    <w:rsid w:val="006E2F05"/>
    <w:rsid w:val="006E3394"/>
    <w:rsid w:val="006E4662"/>
    <w:rsid w:val="006E5188"/>
    <w:rsid w:val="006E533D"/>
    <w:rsid w:val="006E679A"/>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AE1"/>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02A0"/>
    <w:rsid w:val="007317B5"/>
    <w:rsid w:val="0073210C"/>
    <w:rsid w:val="007321DE"/>
    <w:rsid w:val="0073238A"/>
    <w:rsid w:val="00733758"/>
    <w:rsid w:val="00734737"/>
    <w:rsid w:val="007349E0"/>
    <w:rsid w:val="00734BBA"/>
    <w:rsid w:val="00735C77"/>
    <w:rsid w:val="00735E40"/>
    <w:rsid w:val="0073602A"/>
    <w:rsid w:val="00736725"/>
    <w:rsid w:val="0073676A"/>
    <w:rsid w:val="007367F6"/>
    <w:rsid w:val="00736EA4"/>
    <w:rsid w:val="0073711D"/>
    <w:rsid w:val="0073778F"/>
    <w:rsid w:val="00737CDB"/>
    <w:rsid w:val="0074006B"/>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2529"/>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5A0"/>
    <w:rsid w:val="0079367F"/>
    <w:rsid w:val="00793A26"/>
    <w:rsid w:val="0079488E"/>
    <w:rsid w:val="007948D0"/>
    <w:rsid w:val="00794F1E"/>
    <w:rsid w:val="00795B44"/>
    <w:rsid w:val="00796861"/>
    <w:rsid w:val="00796EB0"/>
    <w:rsid w:val="0079714A"/>
    <w:rsid w:val="007976F5"/>
    <w:rsid w:val="007A059A"/>
    <w:rsid w:val="007A130B"/>
    <w:rsid w:val="007A15EC"/>
    <w:rsid w:val="007A1E23"/>
    <w:rsid w:val="007A2F2E"/>
    <w:rsid w:val="007A432A"/>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4E9"/>
    <w:rsid w:val="007B6F6D"/>
    <w:rsid w:val="007B732B"/>
    <w:rsid w:val="007B7651"/>
    <w:rsid w:val="007B773D"/>
    <w:rsid w:val="007C0612"/>
    <w:rsid w:val="007C136F"/>
    <w:rsid w:val="007C1C57"/>
    <w:rsid w:val="007C348D"/>
    <w:rsid w:val="007C3B9B"/>
    <w:rsid w:val="007C4A1A"/>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A17"/>
    <w:rsid w:val="007F6C4A"/>
    <w:rsid w:val="007F6C5E"/>
    <w:rsid w:val="007F70F3"/>
    <w:rsid w:val="0080079C"/>
    <w:rsid w:val="00801D84"/>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C6"/>
    <w:rsid w:val="00822FE2"/>
    <w:rsid w:val="00823BF2"/>
    <w:rsid w:val="0082469A"/>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6BD3"/>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E4A"/>
    <w:rsid w:val="00876F48"/>
    <w:rsid w:val="0087716D"/>
    <w:rsid w:val="00877A5D"/>
    <w:rsid w:val="008802B8"/>
    <w:rsid w:val="00880E94"/>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0FFC"/>
    <w:rsid w:val="008B1FB2"/>
    <w:rsid w:val="008B31B9"/>
    <w:rsid w:val="008B47EE"/>
    <w:rsid w:val="008B4851"/>
    <w:rsid w:val="008B4994"/>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1D8F"/>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4EE"/>
    <w:rsid w:val="00904516"/>
    <w:rsid w:val="00904BC4"/>
    <w:rsid w:val="00905C8B"/>
    <w:rsid w:val="009079D3"/>
    <w:rsid w:val="00910C39"/>
    <w:rsid w:val="00911B90"/>
    <w:rsid w:val="00911C54"/>
    <w:rsid w:val="009122A7"/>
    <w:rsid w:val="00912795"/>
    <w:rsid w:val="00913029"/>
    <w:rsid w:val="00913EE3"/>
    <w:rsid w:val="009142CB"/>
    <w:rsid w:val="00914C1C"/>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6C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4783E"/>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0FFF"/>
    <w:rsid w:val="00961502"/>
    <w:rsid w:val="009621A2"/>
    <w:rsid w:val="0096248C"/>
    <w:rsid w:val="00963009"/>
    <w:rsid w:val="0096353F"/>
    <w:rsid w:val="009639C8"/>
    <w:rsid w:val="00963E07"/>
    <w:rsid w:val="0096424C"/>
    <w:rsid w:val="00965310"/>
    <w:rsid w:val="009655C4"/>
    <w:rsid w:val="0096562F"/>
    <w:rsid w:val="009657AE"/>
    <w:rsid w:val="00965894"/>
    <w:rsid w:val="00965B8E"/>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4582"/>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18"/>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4DD"/>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5217"/>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4F0F"/>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90B"/>
    <w:rsid w:val="00A71BA0"/>
    <w:rsid w:val="00A71F58"/>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0EF6"/>
    <w:rsid w:val="00A81620"/>
    <w:rsid w:val="00A81AA2"/>
    <w:rsid w:val="00A81B5E"/>
    <w:rsid w:val="00A81FB7"/>
    <w:rsid w:val="00A82267"/>
    <w:rsid w:val="00A8284B"/>
    <w:rsid w:val="00A829C4"/>
    <w:rsid w:val="00A82A79"/>
    <w:rsid w:val="00A82BCF"/>
    <w:rsid w:val="00A83F04"/>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822"/>
    <w:rsid w:val="00AD0911"/>
    <w:rsid w:val="00AD0F22"/>
    <w:rsid w:val="00AD16FA"/>
    <w:rsid w:val="00AD1B88"/>
    <w:rsid w:val="00AD2428"/>
    <w:rsid w:val="00AD352D"/>
    <w:rsid w:val="00AD3648"/>
    <w:rsid w:val="00AD3951"/>
    <w:rsid w:val="00AD3DCD"/>
    <w:rsid w:val="00AD4055"/>
    <w:rsid w:val="00AD5069"/>
    <w:rsid w:val="00AD51F7"/>
    <w:rsid w:val="00AD5319"/>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1AD"/>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11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5C3"/>
    <w:rsid w:val="00B1388F"/>
    <w:rsid w:val="00B14544"/>
    <w:rsid w:val="00B149EA"/>
    <w:rsid w:val="00B157D6"/>
    <w:rsid w:val="00B16159"/>
    <w:rsid w:val="00B16562"/>
    <w:rsid w:val="00B166BC"/>
    <w:rsid w:val="00B16A8C"/>
    <w:rsid w:val="00B16D29"/>
    <w:rsid w:val="00B17053"/>
    <w:rsid w:val="00B1737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5D69"/>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4F"/>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0C1"/>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354"/>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15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998"/>
    <w:rsid w:val="00BB3B0E"/>
    <w:rsid w:val="00BB410E"/>
    <w:rsid w:val="00BB45B4"/>
    <w:rsid w:val="00BB45DF"/>
    <w:rsid w:val="00BB4A57"/>
    <w:rsid w:val="00BB4FB3"/>
    <w:rsid w:val="00BB5270"/>
    <w:rsid w:val="00BB536B"/>
    <w:rsid w:val="00BB54F0"/>
    <w:rsid w:val="00BB6B79"/>
    <w:rsid w:val="00BB71B1"/>
    <w:rsid w:val="00BB79CC"/>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B1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D7D69"/>
    <w:rsid w:val="00BE0587"/>
    <w:rsid w:val="00BE180E"/>
    <w:rsid w:val="00BE1858"/>
    <w:rsid w:val="00BE190E"/>
    <w:rsid w:val="00BE2540"/>
    <w:rsid w:val="00BE2699"/>
    <w:rsid w:val="00BE26FA"/>
    <w:rsid w:val="00BE2D5F"/>
    <w:rsid w:val="00BE3B73"/>
    <w:rsid w:val="00BE3C0E"/>
    <w:rsid w:val="00BE477B"/>
    <w:rsid w:val="00BE598F"/>
    <w:rsid w:val="00BE5DA7"/>
    <w:rsid w:val="00BE6552"/>
    <w:rsid w:val="00BE6943"/>
    <w:rsid w:val="00BE7C72"/>
    <w:rsid w:val="00BF00D6"/>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2799D"/>
    <w:rsid w:val="00C3061F"/>
    <w:rsid w:val="00C31457"/>
    <w:rsid w:val="00C31BFE"/>
    <w:rsid w:val="00C32030"/>
    <w:rsid w:val="00C327B5"/>
    <w:rsid w:val="00C32E53"/>
    <w:rsid w:val="00C330ED"/>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978"/>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3"/>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193"/>
    <w:rsid w:val="00CA1743"/>
    <w:rsid w:val="00CA237E"/>
    <w:rsid w:val="00CA4139"/>
    <w:rsid w:val="00CA42C1"/>
    <w:rsid w:val="00CA47CB"/>
    <w:rsid w:val="00CA5166"/>
    <w:rsid w:val="00CA64E1"/>
    <w:rsid w:val="00CA68E0"/>
    <w:rsid w:val="00CA77FA"/>
    <w:rsid w:val="00CB1979"/>
    <w:rsid w:val="00CB1BFC"/>
    <w:rsid w:val="00CB1C73"/>
    <w:rsid w:val="00CB20ED"/>
    <w:rsid w:val="00CB21ED"/>
    <w:rsid w:val="00CB3C1E"/>
    <w:rsid w:val="00CB3E24"/>
    <w:rsid w:val="00CB3E81"/>
    <w:rsid w:val="00CB3EA2"/>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3D16"/>
    <w:rsid w:val="00CC45EE"/>
    <w:rsid w:val="00CC4E78"/>
    <w:rsid w:val="00CC4EEC"/>
    <w:rsid w:val="00CC4F9F"/>
    <w:rsid w:val="00CC531C"/>
    <w:rsid w:val="00CC565E"/>
    <w:rsid w:val="00CC620F"/>
    <w:rsid w:val="00CC70B1"/>
    <w:rsid w:val="00CC718A"/>
    <w:rsid w:val="00CC7433"/>
    <w:rsid w:val="00CC7915"/>
    <w:rsid w:val="00CC7BF3"/>
    <w:rsid w:val="00CC7C6B"/>
    <w:rsid w:val="00CD03A8"/>
    <w:rsid w:val="00CD03AD"/>
    <w:rsid w:val="00CD0A3B"/>
    <w:rsid w:val="00CD1216"/>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609"/>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37FE"/>
    <w:rsid w:val="00D14BB3"/>
    <w:rsid w:val="00D14E65"/>
    <w:rsid w:val="00D1501C"/>
    <w:rsid w:val="00D1581F"/>
    <w:rsid w:val="00D159D2"/>
    <w:rsid w:val="00D1609F"/>
    <w:rsid w:val="00D173BE"/>
    <w:rsid w:val="00D17945"/>
    <w:rsid w:val="00D17972"/>
    <w:rsid w:val="00D202BA"/>
    <w:rsid w:val="00D20B5F"/>
    <w:rsid w:val="00D22226"/>
    <w:rsid w:val="00D232F1"/>
    <w:rsid w:val="00D23797"/>
    <w:rsid w:val="00D23CC8"/>
    <w:rsid w:val="00D247A7"/>
    <w:rsid w:val="00D24970"/>
    <w:rsid w:val="00D24EF8"/>
    <w:rsid w:val="00D25088"/>
    <w:rsid w:val="00D25782"/>
    <w:rsid w:val="00D27B3A"/>
    <w:rsid w:val="00D27E76"/>
    <w:rsid w:val="00D304B1"/>
    <w:rsid w:val="00D30CCE"/>
    <w:rsid w:val="00D311C5"/>
    <w:rsid w:val="00D31692"/>
    <w:rsid w:val="00D31A44"/>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0EB7"/>
    <w:rsid w:val="00D41091"/>
    <w:rsid w:val="00D4126D"/>
    <w:rsid w:val="00D4135B"/>
    <w:rsid w:val="00D41480"/>
    <w:rsid w:val="00D41A0E"/>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B66"/>
    <w:rsid w:val="00D51C5E"/>
    <w:rsid w:val="00D5226C"/>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07FE"/>
    <w:rsid w:val="00D70CD9"/>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51"/>
    <w:rsid w:val="00D92083"/>
    <w:rsid w:val="00D93420"/>
    <w:rsid w:val="00D934AE"/>
    <w:rsid w:val="00D93A2C"/>
    <w:rsid w:val="00D93AC0"/>
    <w:rsid w:val="00D94336"/>
    <w:rsid w:val="00D94650"/>
    <w:rsid w:val="00D94A6A"/>
    <w:rsid w:val="00D954A4"/>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157"/>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1A6"/>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7E4"/>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ABE"/>
    <w:rsid w:val="00DF4D30"/>
    <w:rsid w:val="00DF5388"/>
    <w:rsid w:val="00DF5705"/>
    <w:rsid w:val="00DF58E2"/>
    <w:rsid w:val="00DF6558"/>
    <w:rsid w:val="00DF690E"/>
    <w:rsid w:val="00DF6A09"/>
    <w:rsid w:val="00DF6C8C"/>
    <w:rsid w:val="00DF75AC"/>
    <w:rsid w:val="00DF7D38"/>
    <w:rsid w:val="00DF7FC3"/>
    <w:rsid w:val="00E0079F"/>
    <w:rsid w:val="00E0152E"/>
    <w:rsid w:val="00E01599"/>
    <w:rsid w:val="00E0179C"/>
    <w:rsid w:val="00E01CBE"/>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351"/>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1F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482A"/>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3900"/>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0AD"/>
    <w:rsid w:val="00EB5160"/>
    <w:rsid w:val="00EB58C7"/>
    <w:rsid w:val="00EB5A03"/>
    <w:rsid w:val="00EB5C52"/>
    <w:rsid w:val="00EB5C85"/>
    <w:rsid w:val="00EB5DC1"/>
    <w:rsid w:val="00EB61F9"/>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DF7"/>
    <w:rsid w:val="00EC4EBE"/>
    <w:rsid w:val="00EC5275"/>
    <w:rsid w:val="00EC76CF"/>
    <w:rsid w:val="00EC77B6"/>
    <w:rsid w:val="00ED0C16"/>
    <w:rsid w:val="00ED0DC7"/>
    <w:rsid w:val="00ED1268"/>
    <w:rsid w:val="00ED1DC6"/>
    <w:rsid w:val="00ED1E93"/>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2FEF"/>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320"/>
    <w:rsid w:val="00EF6436"/>
    <w:rsid w:val="00EF67DA"/>
    <w:rsid w:val="00EF6FB9"/>
    <w:rsid w:val="00EF7124"/>
    <w:rsid w:val="00EF7173"/>
    <w:rsid w:val="00EF7384"/>
    <w:rsid w:val="00EF77A6"/>
    <w:rsid w:val="00EF7CDF"/>
    <w:rsid w:val="00F00418"/>
    <w:rsid w:val="00F0044A"/>
    <w:rsid w:val="00F00606"/>
    <w:rsid w:val="00F00EAA"/>
    <w:rsid w:val="00F01B51"/>
    <w:rsid w:val="00F01DAE"/>
    <w:rsid w:val="00F02806"/>
    <w:rsid w:val="00F02B98"/>
    <w:rsid w:val="00F02C2E"/>
    <w:rsid w:val="00F03222"/>
    <w:rsid w:val="00F032A4"/>
    <w:rsid w:val="00F03537"/>
    <w:rsid w:val="00F03EE0"/>
    <w:rsid w:val="00F0480A"/>
    <w:rsid w:val="00F0499F"/>
    <w:rsid w:val="00F04E06"/>
    <w:rsid w:val="00F05750"/>
    <w:rsid w:val="00F05F84"/>
    <w:rsid w:val="00F065D6"/>
    <w:rsid w:val="00F07198"/>
    <w:rsid w:val="00F07575"/>
    <w:rsid w:val="00F0779F"/>
    <w:rsid w:val="00F10EB1"/>
    <w:rsid w:val="00F11188"/>
    <w:rsid w:val="00F1174E"/>
    <w:rsid w:val="00F126A8"/>
    <w:rsid w:val="00F1334C"/>
    <w:rsid w:val="00F133E3"/>
    <w:rsid w:val="00F13921"/>
    <w:rsid w:val="00F14F9A"/>
    <w:rsid w:val="00F166A2"/>
    <w:rsid w:val="00F170D1"/>
    <w:rsid w:val="00F17A1F"/>
    <w:rsid w:val="00F20241"/>
    <w:rsid w:val="00F207CB"/>
    <w:rsid w:val="00F2108C"/>
    <w:rsid w:val="00F211FE"/>
    <w:rsid w:val="00F217F8"/>
    <w:rsid w:val="00F21BAE"/>
    <w:rsid w:val="00F21F12"/>
    <w:rsid w:val="00F2293A"/>
    <w:rsid w:val="00F229DE"/>
    <w:rsid w:val="00F232B4"/>
    <w:rsid w:val="00F235F7"/>
    <w:rsid w:val="00F2421D"/>
    <w:rsid w:val="00F25241"/>
    <w:rsid w:val="00F302A5"/>
    <w:rsid w:val="00F308B9"/>
    <w:rsid w:val="00F30AA8"/>
    <w:rsid w:val="00F31B00"/>
    <w:rsid w:val="00F32018"/>
    <w:rsid w:val="00F3205A"/>
    <w:rsid w:val="00F32DE5"/>
    <w:rsid w:val="00F332DC"/>
    <w:rsid w:val="00F33516"/>
    <w:rsid w:val="00F33852"/>
    <w:rsid w:val="00F33A43"/>
    <w:rsid w:val="00F34532"/>
    <w:rsid w:val="00F346E3"/>
    <w:rsid w:val="00F34725"/>
    <w:rsid w:val="00F34E00"/>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6DA"/>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E10"/>
    <w:rsid w:val="00F65FF2"/>
    <w:rsid w:val="00F6698E"/>
    <w:rsid w:val="00F67417"/>
    <w:rsid w:val="00F678A1"/>
    <w:rsid w:val="00F701DB"/>
    <w:rsid w:val="00F710A3"/>
    <w:rsid w:val="00F71B90"/>
    <w:rsid w:val="00F7215F"/>
    <w:rsid w:val="00F724D0"/>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5F5"/>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804"/>
    <w:rsid w:val="00FB5D95"/>
    <w:rsid w:val="00FB633B"/>
    <w:rsid w:val="00FB66D2"/>
    <w:rsid w:val="00FB6A6A"/>
    <w:rsid w:val="00FB78A1"/>
    <w:rsid w:val="00FB7BCA"/>
    <w:rsid w:val="00FC0DC2"/>
    <w:rsid w:val="00FC11E6"/>
    <w:rsid w:val="00FC1A04"/>
    <w:rsid w:val="00FC2982"/>
    <w:rsid w:val="00FC30FB"/>
    <w:rsid w:val="00FC37E2"/>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4E7F"/>
    <w:rsid w:val="00FE5735"/>
    <w:rsid w:val="00FE6050"/>
    <w:rsid w:val="00FE6998"/>
    <w:rsid w:val="00FE73AB"/>
    <w:rsid w:val="00FE7908"/>
    <w:rsid w:val="00FF0550"/>
    <w:rsid w:val="00FF0594"/>
    <w:rsid w:val="00FF05F7"/>
    <w:rsid w:val="00FF0683"/>
    <w:rsid w:val="00FF074B"/>
    <w:rsid w:val="00FF07AE"/>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55297"/>
    <o:shapelayout v:ext="edit">
      <o:idmap v:ext="edit" data="1"/>
    </o:shapelayout>
  </w:shapeDefaults>
  <w:decimalSymbol w:val=","/>
  <w:listSeparator w:val=";"/>
  <w14:docId w14:val="437B66D2"/>
  <w15:chartTrackingRefBased/>
  <w15:docId w15:val="{4CDDFCFB-C99E-49A1-9208-B69C0275DA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5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nhideWhenUsed/>
    <w:rsid w:val="00F560B4"/>
    <w:pPr>
      <w:tabs>
        <w:tab w:val="center" w:pos="4513"/>
        <w:tab w:val="right" w:pos="9026"/>
      </w:tabs>
    </w:pPr>
  </w:style>
  <w:style w:type="character" w:customStyle="1" w:styleId="AntratsDiagrama">
    <w:name w:val="Antraštės Diagrama"/>
    <w:basedOn w:val="Numatytasispastraiposriftas"/>
    <w:link w:val="Antrats"/>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Neapdorotaspaminjimas">
    <w:name w:val="Unresolved Mention"/>
    <w:basedOn w:val="Numatytasispastraiposriftas"/>
    <w:uiPriority w:val="99"/>
    <w:semiHidden/>
    <w:unhideWhenUsed/>
    <w:rsid w:val="00801D84"/>
    <w:rPr>
      <w:color w:val="605E5C"/>
      <w:shd w:val="clear" w:color="auto" w:fill="E1DFDD"/>
    </w:rPr>
  </w:style>
  <w:style w:type="paragraph" w:customStyle="1" w:styleId="Patvirtinta">
    <w:name w:val="Patvirtinta"/>
    <w:rsid w:val="007C4A1A"/>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styleId="Turinys3">
    <w:name w:val="toc 3"/>
    <w:basedOn w:val="prastasis"/>
    <w:next w:val="prastasis"/>
    <w:autoRedefine/>
    <w:uiPriority w:val="39"/>
    <w:unhideWhenUsed/>
    <w:rsid w:val="00EB61F9"/>
    <w:pPr>
      <w:spacing w:after="100"/>
      <w:ind w:left="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326831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yperlink" Target="http://draudejai.sodra.lt/draudeju_viesi_duomenys/" TargetMode="External"/><Relationship Id="rId26" Type="http://schemas.openxmlformats.org/officeDocument/2006/relationships/hyperlink" Target="https://www.registrucentras.lt/jar/p/" TargetMode="External"/><Relationship Id="rId3" Type="http://schemas.openxmlformats.org/officeDocument/2006/relationships/customXml" Target="../customXml/item3.xml"/><Relationship Id="rId21" Type="http://schemas.openxmlformats.org/officeDocument/2006/relationships/hyperlink" Target="https://vpt.lrv.lt/lt/pasalinimo-pagrindai-1/nepatikimu-koncesininku-sarasas-1/nepatikimu-koncesininku-sarasas" TargetMode="External"/><Relationship Id="rId7" Type="http://schemas.openxmlformats.org/officeDocument/2006/relationships/settings" Target="settings.xml"/><Relationship Id="rId12" Type="http://schemas.openxmlformats.org/officeDocument/2006/relationships/hyperlink" Target="mailto:vytautas.valenta@kaunas.lt" TargetMode="External"/><Relationship Id="rId17" Type="http://schemas.openxmlformats.org/officeDocument/2006/relationships/hyperlink" Target="https://ec.europa.eu/tools/ecertis/" TargetMode="External"/><Relationship Id="rId25"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www.kaunas.lt" TargetMode="External"/><Relationship Id="rId20" Type="http://schemas.openxmlformats.org/officeDocument/2006/relationships/hyperlink" Target="https://vpt.lrv.lt/lt/nuorodos/kiti-duomenys/powerbi/nepatikimi-tiekejai-1/"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70%2037%20423685" TargetMode="External"/><Relationship Id="rId24" Type="http://schemas.openxmlformats.org/officeDocument/2006/relationships/hyperlink" Target="https://www.vmi.lt/evmi/mokesciu-moketoju-informacija" TargetMode="Externa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vpt.lrv.lt/lt/naujienos-3/finansiniu-ataskaitu-nepateikimas-gali-tapti-kliutimi-dalyvauti-viesuosiuose-pirkimuose/"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vpt.lrv.lt/lt/nuorodos/kiti-duomenys/powerbi/melaginga-informacija-pateikusiu-tiekeju-sarasas-3/"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www.registrucentras.lt/jar/p/index.php" TargetMode="External"/><Relationship Id="rId27"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570C8D3C-E783-45E2-A8AD-3FCC3EBA2D17}">
  <ds:schemaRefs>
    <ds:schemaRef ds:uri="http://schemas.openxmlformats.org/officeDocument/2006/bibliography"/>
  </ds:schemaRefs>
</ds:datastoreItem>
</file>

<file path=customXml/itemProps4.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30</Pages>
  <Words>36294</Words>
  <Characters>20688</Characters>
  <Application>Microsoft Office Word</Application>
  <DocSecurity>0</DocSecurity>
  <Lines>172</Lines>
  <Paragraphs>113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56869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Gineta Bartkuvienė</dc:creator>
  <cp:keywords/>
  <dc:description/>
  <cp:lastModifiedBy>Gineta Bartkuvienė</cp:lastModifiedBy>
  <cp:revision>4</cp:revision>
  <cp:lastPrinted>2025-07-29T06:22:00Z</cp:lastPrinted>
  <dcterms:created xsi:type="dcterms:W3CDTF">2025-08-29T08:05:00Z</dcterms:created>
  <dcterms:modified xsi:type="dcterms:W3CDTF">2025-09-04T10:56:00Z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